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C645F" w14:textId="77777777" w:rsidR="006E3A80" w:rsidRDefault="006E3A80">
      <w:pPr>
        <w:spacing w:line="200" w:lineRule="exact"/>
        <w:rPr>
          <w:sz w:val="24"/>
          <w:szCs w:val="24"/>
        </w:rPr>
      </w:pPr>
    </w:p>
    <w:p w14:paraId="0CA36808" w14:textId="77777777" w:rsidR="006E3A80" w:rsidRDefault="006E3A80">
      <w:pPr>
        <w:spacing w:line="200" w:lineRule="exact"/>
        <w:rPr>
          <w:sz w:val="24"/>
          <w:szCs w:val="24"/>
        </w:rPr>
      </w:pPr>
    </w:p>
    <w:p w14:paraId="73DAB460" w14:textId="77777777" w:rsidR="006E3A80" w:rsidRDefault="006E3A80">
      <w:pPr>
        <w:spacing w:line="200" w:lineRule="exact"/>
        <w:rPr>
          <w:sz w:val="24"/>
          <w:szCs w:val="24"/>
        </w:rPr>
      </w:pPr>
    </w:p>
    <w:p w14:paraId="2846ACEE" w14:textId="77777777" w:rsidR="006E3A80" w:rsidRDefault="006E3A80">
      <w:pPr>
        <w:spacing w:line="200" w:lineRule="exact"/>
        <w:rPr>
          <w:sz w:val="24"/>
          <w:szCs w:val="24"/>
        </w:rPr>
      </w:pPr>
    </w:p>
    <w:p w14:paraId="3A64E939" w14:textId="77777777" w:rsidR="006E3A80" w:rsidRDefault="006E3A80">
      <w:pPr>
        <w:spacing w:line="200" w:lineRule="exact"/>
        <w:rPr>
          <w:sz w:val="24"/>
          <w:szCs w:val="24"/>
        </w:rPr>
      </w:pPr>
    </w:p>
    <w:p w14:paraId="4C54037A" w14:textId="77777777" w:rsidR="006E3A80" w:rsidRDefault="006E3A80">
      <w:pPr>
        <w:spacing w:line="200" w:lineRule="exact"/>
        <w:rPr>
          <w:sz w:val="24"/>
          <w:szCs w:val="24"/>
        </w:rPr>
      </w:pPr>
    </w:p>
    <w:p w14:paraId="4E163C02" w14:textId="77777777" w:rsidR="006E3A80" w:rsidRDefault="006E3A80">
      <w:pPr>
        <w:spacing w:line="200" w:lineRule="exact"/>
        <w:rPr>
          <w:sz w:val="24"/>
          <w:szCs w:val="24"/>
        </w:rPr>
      </w:pPr>
    </w:p>
    <w:p w14:paraId="4608E6A7" w14:textId="77777777" w:rsidR="006E3A80" w:rsidRDefault="006E3A80">
      <w:pPr>
        <w:spacing w:line="200" w:lineRule="exact"/>
        <w:rPr>
          <w:sz w:val="24"/>
          <w:szCs w:val="24"/>
        </w:rPr>
      </w:pPr>
    </w:p>
    <w:p w14:paraId="5E856AE9" w14:textId="77777777" w:rsidR="006E3A80" w:rsidRDefault="006E3A80">
      <w:pPr>
        <w:spacing w:line="200" w:lineRule="exact"/>
        <w:rPr>
          <w:sz w:val="24"/>
          <w:szCs w:val="24"/>
        </w:rPr>
      </w:pPr>
    </w:p>
    <w:p w14:paraId="3F63491B" w14:textId="77777777" w:rsidR="006E3A80" w:rsidRDefault="006E3A80">
      <w:pPr>
        <w:spacing w:line="200" w:lineRule="exact"/>
        <w:rPr>
          <w:sz w:val="24"/>
          <w:szCs w:val="24"/>
        </w:rPr>
      </w:pPr>
    </w:p>
    <w:p w14:paraId="5EF87031" w14:textId="77777777" w:rsidR="006E3A80" w:rsidRDefault="006E3A80">
      <w:pPr>
        <w:spacing w:line="200" w:lineRule="exact"/>
        <w:rPr>
          <w:sz w:val="24"/>
          <w:szCs w:val="24"/>
        </w:rPr>
      </w:pPr>
    </w:p>
    <w:p w14:paraId="7BF4EA67" w14:textId="77777777" w:rsidR="006E3A80" w:rsidRDefault="006E3A80">
      <w:pPr>
        <w:spacing w:line="200" w:lineRule="exact"/>
        <w:rPr>
          <w:sz w:val="24"/>
          <w:szCs w:val="24"/>
        </w:rPr>
      </w:pPr>
    </w:p>
    <w:p w14:paraId="7DD1731E" w14:textId="77777777" w:rsidR="006E3A80" w:rsidRDefault="006E3A80">
      <w:pPr>
        <w:spacing w:line="200" w:lineRule="exact"/>
        <w:rPr>
          <w:sz w:val="24"/>
          <w:szCs w:val="24"/>
        </w:rPr>
      </w:pPr>
    </w:p>
    <w:p w14:paraId="673A2FEB" w14:textId="77777777" w:rsidR="006E3A80" w:rsidRDefault="006E3A80">
      <w:pPr>
        <w:spacing w:line="200" w:lineRule="exact"/>
        <w:rPr>
          <w:sz w:val="24"/>
          <w:szCs w:val="24"/>
        </w:rPr>
      </w:pPr>
    </w:p>
    <w:p w14:paraId="3E4D4B79" w14:textId="77777777" w:rsidR="006E3A80" w:rsidRDefault="006E3A80">
      <w:pPr>
        <w:spacing w:line="200" w:lineRule="exact"/>
        <w:rPr>
          <w:sz w:val="24"/>
          <w:szCs w:val="24"/>
        </w:rPr>
      </w:pPr>
    </w:p>
    <w:p w14:paraId="36553986" w14:textId="77777777" w:rsidR="006E3A80" w:rsidRDefault="006E3A80">
      <w:pPr>
        <w:spacing w:line="200" w:lineRule="exact"/>
        <w:rPr>
          <w:sz w:val="24"/>
          <w:szCs w:val="24"/>
        </w:rPr>
      </w:pPr>
    </w:p>
    <w:p w14:paraId="7E8C97FA" w14:textId="77777777" w:rsidR="006E3A80" w:rsidRDefault="006E3A80">
      <w:pPr>
        <w:spacing w:line="200" w:lineRule="exact"/>
        <w:rPr>
          <w:sz w:val="24"/>
          <w:szCs w:val="24"/>
        </w:rPr>
      </w:pPr>
    </w:p>
    <w:p w14:paraId="72AF4AE7" w14:textId="77777777" w:rsidR="006E3A80" w:rsidRDefault="006E3A80">
      <w:pPr>
        <w:spacing w:line="200" w:lineRule="exact"/>
        <w:rPr>
          <w:sz w:val="24"/>
          <w:szCs w:val="24"/>
        </w:rPr>
      </w:pPr>
    </w:p>
    <w:p w14:paraId="49D96E23" w14:textId="77777777" w:rsidR="006E3A80" w:rsidRDefault="006E3A80">
      <w:pPr>
        <w:spacing w:line="278" w:lineRule="exact"/>
        <w:rPr>
          <w:sz w:val="24"/>
          <w:szCs w:val="24"/>
        </w:rPr>
      </w:pPr>
    </w:p>
    <w:p w14:paraId="3563160C" w14:textId="77777777" w:rsidR="006E3A80" w:rsidRDefault="00AC024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 РЕКОМЕНДАЦИИ</w:t>
      </w:r>
    </w:p>
    <w:p w14:paraId="3551A253" w14:textId="77777777" w:rsidR="006E3A80" w:rsidRDefault="00AC024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РАБОТОДАТЕЛЕЙ</w:t>
      </w:r>
    </w:p>
    <w:p w14:paraId="17CD2D6F" w14:textId="77777777" w:rsidR="006E3A80" w:rsidRDefault="00AC024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ОСУЩЕСТВЛЕНИЮ СОПРОВОЖДЕНИЯ</w:t>
      </w:r>
    </w:p>
    <w:p w14:paraId="3554C8A7" w14:textId="77777777" w:rsidR="006E3A80" w:rsidRDefault="00AC0243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СОДЕЙСТВИИ ЗАНЯТОСТИ ИНВАЛИДОВ</w:t>
      </w:r>
    </w:p>
    <w:p w14:paraId="10A27388" w14:textId="77777777" w:rsidR="006E3A80" w:rsidRDefault="006E3A80">
      <w:pPr>
        <w:sectPr w:rsidR="006E3A80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336D91C" w14:textId="77777777" w:rsidR="006E3A80" w:rsidRDefault="006E3A80">
      <w:pPr>
        <w:spacing w:line="23" w:lineRule="exact"/>
        <w:rPr>
          <w:sz w:val="20"/>
          <w:szCs w:val="20"/>
        </w:rPr>
      </w:pPr>
    </w:p>
    <w:p w14:paraId="2A33E38F" w14:textId="77777777" w:rsidR="006E3A80" w:rsidRDefault="00AC0243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Настоящие рекомендации направлены на обеспечение полноты, качества предоставления и равной доступности государственной услуги по организации сопровождения при содействии занятости инвалидов (далее – государственная услуга).</w:t>
      </w:r>
    </w:p>
    <w:p w14:paraId="23ADBD5E" w14:textId="77777777" w:rsidR="006E3A80" w:rsidRDefault="006E3A80">
      <w:pPr>
        <w:spacing w:line="22" w:lineRule="exact"/>
        <w:rPr>
          <w:sz w:val="20"/>
          <w:szCs w:val="20"/>
        </w:rPr>
      </w:pPr>
    </w:p>
    <w:p w14:paraId="5B467F83" w14:textId="77777777" w:rsidR="006E3A80" w:rsidRDefault="00AC0243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 могут быть использованы руководителями предприятий, организаций и учреждений различных форм</w:t>
      </w:r>
    </w:p>
    <w:p w14:paraId="3A969F8E" w14:textId="77777777" w:rsidR="006E3A80" w:rsidRDefault="006E3A80">
      <w:pPr>
        <w:spacing w:line="28" w:lineRule="exact"/>
        <w:rPr>
          <w:sz w:val="20"/>
          <w:szCs w:val="20"/>
        </w:rPr>
      </w:pPr>
    </w:p>
    <w:p w14:paraId="3F73D1B1" w14:textId="77777777" w:rsidR="006E3A80" w:rsidRDefault="00AC0243">
      <w:pPr>
        <w:spacing w:line="26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собственности (далее – работодатели) с целью создания условий для осуществления инвалидами трудовой деятельности, ускорения</w:t>
      </w:r>
    </w:p>
    <w:p w14:paraId="59405B9A" w14:textId="77777777" w:rsidR="006E3A80" w:rsidRDefault="006E3A80">
      <w:pPr>
        <w:spacing w:line="25" w:lineRule="exact"/>
        <w:rPr>
          <w:sz w:val="20"/>
          <w:szCs w:val="20"/>
        </w:rPr>
      </w:pPr>
    </w:p>
    <w:p w14:paraId="1506F6CB" w14:textId="77777777" w:rsidR="006E3A80" w:rsidRDefault="00AC0243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 профессиональной адаптации на рабочем месте, а также формирования пути передвижения до места работы и обратно и по территории работодателя. Созданные работодателями условия должны способствовать закрепляемости инвалидов на рабочем месте.</w:t>
      </w:r>
    </w:p>
    <w:p w14:paraId="4736870A" w14:textId="77777777" w:rsidR="006E3A80" w:rsidRDefault="006E3A80">
      <w:pPr>
        <w:spacing w:line="22" w:lineRule="exact"/>
        <w:rPr>
          <w:sz w:val="20"/>
          <w:szCs w:val="20"/>
        </w:rPr>
      </w:pPr>
    </w:p>
    <w:p w14:paraId="11E75471" w14:textId="77777777" w:rsidR="006E3A80" w:rsidRDefault="00AC0243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разработке методических рекомендаций были использованы методическое пособие по предоставлению государственной услуги по организации сопровождения при содействии занятости инвалидов.</w:t>
      </w:r>
    </w:p>
    <w:p w14:paraId="729F234D" w14:textId="77777777" w:rsidR="006E3A80" w:rsidRDefault="006E3A80">
      <w:pPr>
        <w:spacing w:line="200" w:lineRule="exact"/>
        <w:rPr>
          <w:sz w:val="20"/>
          <w:szCs w:val="20"/>
        </w:rPr>
      </w:pPr>
    </w:p>
    <w:p w14:paraId="5E1A4046" w14:textId="77777777" w:rsidR="006E3A80" w:rsidRDefault="006E3A80">
      <w:pPr>
        <w:spacing w:line="200" w:lineRule="exact"/>
        <w:rPr>
          <w:sz w:val="20"/>
          <w:szCs w:val="20"/>
        </w:rPr>
      </w:pPr>
    </w:p>
    <w:p w14:paraId="3020AEA6" w14:textId="77777777" w:rsidR="006E3A80" w:rsidRDefault="006E3A80">
      <w:pPr>
        <w:spacing w:line="200" w:lineRule="exact"/>
        <w:rPr>
          <w:sz w:val="20"/>
          <w:szCs w:val="20"/>
        </w:rPr>
      </w:pPr>
    </w:p>
    <w:p w14:paraId="70D8DB63" w14:textId="77777777" w:rsidR="006E3A80" w:rsidRDefault="006E3A80">
      <w:pPr>
        <w:spacing w:line="200" w:lineRule="exact"/>
        <w:rPr>
          <w:sz w:val="20"/>
          <w:szCs w:val="20"/>
        </w:rPr>
      </w:pPr>
    </w:p>
    <w:p w14:paraId="4A6550F0" w14:textId="77777777" w:rsidR="006E3A80" w:rsidRDefault="006E3A80">
      <w:pPr>
        <w:spacing w:line="200" w:lineRule="exact"/>
        <w:rPr>
          <w:sz w:val="20"/>
          <w:szCs w:val="20"/>
        </w:rPr>
      </w:pPr>
    </w:p>
    <w:p w14:paraId="2BDED74A" w14:textId="77777777" w:rsidR="006E3A80" w:rsidRDefault="006E3A80">
      <w:pPr>
        <w:spacing w:line="200" w:lineRule="exact"/>
        <w:rPr>
          <w:sz w:val="20"/>
          <w:szCs w:val="20"/>
        </w:rPr>
      </w:pPr>
    </w:p>
    <w:p w14:paraId="1EF5EC08" w14:textId="77777777" w:rsidR="006E3A80" w:rsidRDefault="006E3A80">
      <w:pPr>
        <w:spacing w:line="200" w:lineRule="exact"/>
        <w:rPr>
          <w:sz w:val="20"/>
          <w:szCs w:val="20"/>
        </w:rPr>
      </w:pPr>
    </w:p>
    <w:p w14:paraId="5B6CA095" w14:textId="77777777" w:rsidR="006E3A80" w:rsidRDefault="006E3A80">
      <w:pPr>
        <w:spacing w:line="200" w:lineRule="exact"/>
        <w:rPr>
          <w:sz w:val="20"/>
          <w:szCs w:val="20"/>
        </w:rPr>
      </w:pPr>
    </w:p>
    <w:p w14:paraId="71595E60" w14:textId="77777777" w:rsidR="006E3A80" w:rsidRDefault="006E3A80">
      <w:pPr>
        <w:spacing w:line="200" w:lineRule="exact"/>
        <w:rPr>
          <w:sz w:val="20"/>
          <w:szCs w:val="20"/>
        </w:rPr>
      </w:pPr>
    </w:p>
    <w:p w14:paraId="0C867872" w14:textId="77777777" w:rsidR="006E3A80" w:rsidRDefault="006E3A80">
      <w:pPr>
        <w:spacing w:line="200" w:lineRule="exact"/>
        <w:rPr>
          <w:sz w:val="20"/>
          <w:szCs w:val="20"/>
        </w:rPr>
      </w:pPr>
    </w:p>
    <w:p w14:paraId="1DC772BA" w14:textId="77777777" w:rsidR="006E3A80" w:rsidRDefault="006E3A80">
      <w:pPr>
        <w:spacing w:line="200" w:lineRule="exact"/>
        <w:rPr>
          <w:sz w:val="20"/>
          <w:szCs w:val="20"/>
        </w:rPr>
      </w:pPr>
    </w:p>
    <w:p w14:paraId="0788FDB9" w14:textId="77777777" w:rsidR="006E3A80" w:rsidRDefault="006E3A80">
      <w:pPr>
        <w:spacing w:line="200" w:lineRule="exact"/>
        <w:rPr>
          <w:sz w:val="20"/>
          <w:szCs w:val="20"/>
        </w:rPr>
      </w:pPr>
    </w:p>
    <w:p w14:paraId="2D7A65DE" w14:textId="77777777" w:rsidR="006E3A80" w:rsidRDefault="006E3A80">
      <w:pPr>
        <w:spacing w:line="200" w:lineRule="exact"/>
        <w:rPr>
          <w:sz w:val="20"/>
          <w:szCs w:val="20"/>
        </w:rPr>
      </w:pPr>
    </w:p>
    <w:p w14:paraId="4BA2D050" w14:textId="77777777" w:rsidR="006E3A80" w:rsidRDefault="006E3A80">
      <w:pPr>
        <w:spacing w:line="200" w:lineRule="exact"/>
        <w:rPr>
          <w:sz w:val="20"/>
          <w:szCs w:val="20"/>
        </w:rPr>
      </w:pPr>
    </w:p>
    <w:p w14:paraId="401E5EA9" w14:textId="77777777" w:rsidR="006E3A80" w:rsidRDefault="006E3A80">
      <w:pPr>
        <w:spacing w:line="200" w:lineRule="exact"/>
        <w:rPr>
          <w:sz w:val="20"/>
          <w:szCs w:val="20"/>
        </w:rPr>
      </w:pPr>
    </w:p>
    <w:p w14:paraId="68224BD0" w14:textId="77777777" w:rsidR="006E3A80" w:rsidRDefault="006E3A80">
      <w:pPr>
        <w:spacing w:line="200" w:lineRule="exact"/>
        <w:rPr>
          <w:sz w:val="20"/>
          <w:szCs w:val="20"/>
        </w:rPr>
      </w:pPr>
    </w:p>
    <w:p w14:paraId="06C36347" w14:textId="77777777" w:rsidR="006E3A80" w:rsidRDefault="006E3A80">
      <w:pPr>
        <w:spacing w:line="200" w:lineRule="exact"/>
        <w:rPr>
          <w:sz w:val="20"/>
          <w:szCs w:val="20"/>
        </w:rPr>
      </w:pPr>
    </w:p>
    <w:p w14:paraId="10C43FD0" w14:textId="77777777" w:rsidR="006E3A80" w:rsidRDefault="006E3A80">
      <w:pPr>
        <w:spacing w:line="200" w:lineRule="exact"/>
        <w:rPr>
          <w:sz w:val="20"/>
          <w:szCs w:val="20"/>
        </w:rPr>
      </w:pPr>
    </w:p>
    <w:p w14:paraId="53D0B7B2" w14:textId="77777777" w:rsidR="006E3A80" w:rsidRDefault="006E3A80">
      <w:pPr>
        <w:spacing w:line="200" w:lineRule="exact"/>
        <w:rPr>
          <w:sz w:val="20"/>
          <w:szCs w:val="20"/>
        </w:rPr>
      </w:pPr>
    </w:p>
    <w:p w14:paraId="09241D28" w14:textId="77777777" w:rsidR="006E3A80" w:rsidRDefault="006E3A80">
      <w:pPr>
        <w:spacing w:line="200" w:lineRule="exact"/>
        <w:rPr>
          <w:sz w:val="20"/>
          <w:szCs w:val="20"/>
        </w:rPr>
      </w:pPr>
    </w:p>
    <w:p w14:paraId="497F33D0" w14:textId="77777777" w:rsidR="006E3A80" w:rsidRDefault="006E3A80">
      <w:pPr>
        <w:spacing w:line="200" w:lineRule="exact"/>
        <w:rPr>
          <w:sz w:val="20"/>
          <w:szCs w:val="20"/>
        </w:rPr>
      </w:pPr>
    </w:p>
    <w:p w14:paraId="2FF399D1" w14:textId="77777777" w:rsidR="006E3A80" w:rsidRDefault="006E3A80">
      <w:pPr>
        <w:spacing w:line="200" w:lineRule="exact"/>
        <w:rPr>
          <w:sz w:val="20"/>
          <w:szCs w:val="20"/>
        </w:rPr>
      </w:pPr>
    </w:p>
    <w:p w14:paraId="2F60A5F1" w14:textId="77777777" w:rsidR="006E3A80" w:rsidRDefault="006E3A80">
      <w:pPr>
        <w:spacing w:line="200" w:lineRule="exact"/>
        <w:rPr>
          <w:sz w:val="20"/>
          <w:szCs w:val="20"/>
        </w:rPr>
      </w:pPr>
    </w:p>
    <w:p w14:paraId="29CADF2D" w14:textId="77777777" w:rsidR="006E3A80" w:rsidRDefault="006E3A80">
      <w:pPr>
        <w:spacing w:line="200" w:lineRule="exact"/>
        <w:rPr>
          <w:sz w:val="20"/>
          <w:szCs w:val="20"/>
        </w:rPr>
      </w:pPr>
    </w:p>
    <w:p w14:paraId="66E085E8" w14:textId="77777777" w:rsidR="006E3A80" w:rsidRDefault="006E3A80">
      <w:pPr>
        <w:spacing w:line="200" w:lineRule="exact"/>
        <w:rPr>
          <w:sz w:val="20"/>
          <w:szCs w:val="20"/>
        </w:rPr>
      </w:pPr>
    </w:p>
    <w:p w14:paraId="4E7DF6D6" w14:textId="77777777" w:rsidR="006E3A80" w:rsidRDefault="006E3A80">
      <w:pPr>
        <w:spacing w:line="200" w:lineRule="exact"/>
        <w:rPr>
          <w:sz w:val="20"/>
          <w:szCs w:val="20"/>
        </w:rPr>
      </w:pPr>
    </w:p>
    <w:p w14:paraId="51735C9D" w14:textId="77777777" w:rsidR="006E3A80" w:rsidRDefault="006E3A80">
      <w:pPr>
        <w:spacing w:line="200" w:lineRule="exact"/>
        <w:rPr>
          <w:sz w:val="20"/>
          <w:szCs w:val="20"/>
        </w:rPr>
      </w:pPr>
    </w:p>
    <w:p w14:paraId="51B4C9F4" w14:textId="77777777" w:rsidR="006E3A80" w:rsidRDefault="006E3A80">
      <w:pPr>
        <w:spacing w:line="200" w:lineRule="exact"/>
        <w:rPr>
          <w:sz w:val="20"/>
          <w:szCs w:val="20"/>
        </w:rPr>
      </w:pPr>
    </w:p>
    <w:p w14:paraId="1FB46418" w14:textId="77777777" w:rsidR="006E3A80" w:rsidRDefault="006E3A80">
      <w:pPr>
        <w:spacing w:line="200" w:lineRule="exact"/>
        <w:rPr>
          <w:sz w:val="20"/>
          <w:szCs w:val="20"/>
        </w:rPr>
      </w:pPr>
    </w:p>
    <w:p w14:paraId="6670A703" w14:textId="77777777" w:rsidR="006E3A80" w:rsidRDefault="006E3A80">
      <w:pPr>
        <w:spacing w:line="200" w:lineRule="exact"/>
        <w:rPr>
          <w:sz w:val="20"/>
          <w:szCs w:val="20"/>
        </w:rPr>
      </w:pPr>
    </w:p>
    <w:p w14:paraId="0AC40412" w14:textId="77777777" w:rsidR="006E3A80" w:rsidRDefault="006E3A80">
      <w:pPr>
        <w:spacing w:line="200" w:lineRule="exact"/>
        <w:rPr>
          <w:sz w:val="20"/>
          <w:szCs w:val="20"/>
        </w:rPr>
      </w:pPr>
    </w:p>
    <w:p w14:paraId="1CDCE22F" w14:textId="77777777" w:rsidR="006E3A80" w:rsidRDefault="006E3A80">
      <w:pPr>
        <w:spacing w:line="200" w:lineRule="exact"/>
        <w:rPr>
          <w:sz w:val="20"/>
          <w:szCs w:val="20"/>
        </w:rPr>
      </w:pPr>
    </w:p>
    <w:p w14:paraId="60DDEF07" w14:textId="77777777" w:rsidR="006E3A80" w:rsidRDefault="006E3A80">
      <w:pPr>
        <w:spacing w:line="200" w:lineRule="exact"/>
        <w:rPr>
          <w:sz w:val="20"/>
          <w:szCs w:val="20"/>
        </w:rPr>
      </w:pPr>
    </w:p>
    <w:p w14:paraId="3D27C419" w14:textId="77777777" w:rsidR="006E3A80" w:rsidRDefault="006E3A80">
      <w:pPr>
        <w:spacing w:line="200" w:lineRule="exact"/>
        <w:rPr>
          <w:sz w:val="20"/>
          <w:szCs w:val="20"/>
        </w:rPr>
      </w:pPr>
    </w:p>
    <w:p w14:paraId="399AC3C8" w14:textId="77777777" w:rsidR="006E3A80" w:rsidRDefault="006E3A80">
      <w:pPr>
        <w:spacing w:line="200" w:lineRule="exact"/>
        <w:rPr>
          <w:sz w:val="20"/>
          <w:szCs w:val="20"/>
        </w:rPr>
      </w:pPr>
    </w:p>
    <w:p w14:paraId="01559B30" w14:textId="77777777" w:rsidR="006E3A80" w:rsidRDefault="006E3A80">
      <w:pPr>
        <w:spacing w:line="200" w:lineRule="exact"/>
        <w:rPr>
          <w:sz w:val="20"/>
          <w:szCs w:val="20"/>
        </w:rPr>
      </w:pPr>
    </w:p>
    <w:p w14:paraId="4C2F3782" w14:textId="77777777" w:rsidR="006E3A80" w:rsidRDefault="006E3A80">
      <w:pPr>
        <w:spacing w:line="200" w:lineRule="exact"/>
        <w:rPr>
          <w:sz w:val="20"/>
          <w:szCs w:val="20"/>
        </w:rPr>
      </w:pPr>
    </w:p>
    <w:p w14:paraId="4A716379" w14:textId="77777777" w:rsidR="006E3A80" w:rsidRDefault="006E3A80">
      <w:pPr>
        <w:spacing w:line="200" w:lineRule="exact"/>
        <w:rPr>
          <w:sz w:val="20"/>
          <w:szCs w:val="20"/>
        </w:rPr>
      </w:pPr>
    </w:p>
    <w:p w14:paraId="7B01F7D0" w14:textId="77777777" w:rsidR="006E3A80" w:rsidRDefault="006E3A80">
      <w:pPr>
        <w:spacing w:line="200" w:lineRule="exact"/>
        <w:rPr>
          <w:sz w:val="20"/>
          <w:szCs w:val="20"/>
        </w:rPr>
      </w:pPr>
    </w:p>
    <w:p w14:paraId="158CE51F" w14:textId="77777777" w:rsidR="006E3A80" w:rsidRDefault="006E3A80">
      <w:pPr>
        <w:spacing w:line="200" w:lineRule="exact"/>
        <w:rPr>
          <w:sz w:val="20"/>
          <w:szCs w:val="20"/>
        </w:rPr>
      </w:pPr>
    </w:p>
    <w:p w14:paraId="593E81CB" w14:textId="77777777" w:rsidR="006E3A80" w:rsidRDefault="006E3A80">
      <w:pPr>
        <w:spacing w:line="200" w:lineRule="exact"/>
        <w:rPr>
          <w:sz w:val="20"/>
          <w:szCs w:val="20"/>
        </w:rPr>
      </w:pPr>
    </w:p>
    <w:p w14:paraId="4E06370A" w14:textId="77777777" w:rsidR="006E3A80" w:rsidRDefault="006E3A80">
      <w:pPr>
        <w:spacing w:line="200" w:lineRule="exact"/>
        <w:rPr>
          <w:sz w:val="20"/>
          <w:szCs w:val="20"/>
        </w:rPr>
      </w:pPr>
    </w:p>
    <w:p w14:paraId="5F7A62DB" w14:textId="77777777" w:rsidR="006E3A80" w:rsidRDefault="006E3A80">
      <w:pPr>
        <w:spacing w:line="329" w:lineRule="exact"/>
        <w:rPr>
          <w:sz w:val="20"/>
          <w:szCs w:val="20"/>
        </w:rPr>
      </w:pPr>
    </w:p>
    <w:p w14:paraId="752F5ECC" w14:textId="77777777" w:rsidR="006E3A80" w:rsidRDefault="00AC0243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35549FE3" w14:textId="77777777" w:rsidR="006E3A80" w:rsidRDefault="006E3A80">
      <w:pPr>
        <w:sectPr w:rsidR="006E3A80">
          <w:pgSz w:w="11900" w:h="16838"/>
          <w:pgMar w:top="1440" w:right="846" w:bottom="280" w:left="1440" w:header="0" w:footer="0" w:gutter="0"/>
          <w:cols w:space="720" w:equalWidth="0">
            <w:col w:w="9620"/>
          </w:cols>
        </w:sectPr>
      </w:pPr>
    </w:p>
    <w:p w14:paraId="0A8690F9" w14:textId="77777777" w:rsidR="006E3A80" w:rsidRDefault="00AC0243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14:paraId="67745B33" w14:textId="77777777" w:rsidR="006E3A80" w:rsidRDefault="006E3A80">
      <w:pPr>
        <w:spacing w:line="204" w:lineRule="exact"/>
        <w:rPr>
          <w:sz w:val="20"/>
          <w:szCs w:val="20"/>
        </w:rPr>
      </w:pPr>
    </w:p>
    <w:p w14:paraId="75DB9CF3" w14:textId="77777777" w:rsidR="006E3A80" w:rsidRDefault="00AC0243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Проблема  трудоустройства</w:t>
      </w:r>
      <w:proofErr w:type="gramEnd"/>
      <w:r>
        <w:rPr>
          <w:rFonts w:eastAsia="Times New Roman"/>
          <w:sz w:val="28"/>
          <w:szCs w:val="28"/>
        </w:rPr>
        <w:t xml:space="preserve">  инвалидов,  их  социализация,  вовлечение</w:t>
      </w:r>
    </w:p>
    <w:p w14:paraId="052105ED" w14:textId="77777777" w:rsidR="006E3A80" w:rsidRDefault="006E3A80">
      <w:pPr>
        <w:spacing w:line="13" w:lineRule="exact"/>
        <w:rPr>
          <w:sz w:val="20"/>
          <w:szCs w:val="20"/>
        </w:rPr>
      </w:pPr>
    </w:p>
    <w:p w14:paraId="5EECFB16" w14:textId="3289CEE7" w:rsidR="006E3A80" w:rsidRDefault="00AC0243">
      <w:pPr>
        <w:numPr>
          <w:ilvl w:val="0"/>
          <w:numId w:val="1"/>
        </w:numPr>
        <w:tabs>
          <w:tab w:val="left" w:pos="620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полноценную общественную жизнь является одной из актуальных. Трудоустройство инвалидов обладает рядом существенных особенностей, о</w:t>
      </w:r>
      <w:r w:rsidRPr="00AC02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 необходимо знать работодателю</w:t>
      </w:r>
    </w:p>
    <w:p w14:paraId="4469585A" w14:textId="77777777" w:rsidR="006E3A80" w:rsidRDefault="006E3A80">
      <w:pPr>
        <w:spacing w:line="2" w:lineRule="exact"/>
        <w:rPr>
          <w:rFonts w:eastAsia="Times New Roman"/>
          <w:sz w:val="28"/>
          <w:szCs w:val="28"/>
        </w:rPr>
      </w:pPr>
    </w:p>
    <w:p w14:paraId="0301D9FA" w14:textId="77777777" w:rsidR="006E3A80" w:rsidRDefault="006E3A80">
      <w:pPr>
        <w:spacing w:line="1" w:lineRule="exact"/>
        <w:rPr>
          <w:rFonts w:eastAsia="Times New Roman"/>
          <w:sz w:val="28"/>
          <w:szCs w:val="28"/>
        </w:rPr>
      </w:pPr>
    </w:p>
    <w:p w14:paraId="7914054A" w14:textId="77777777" w:rsidR="006E3A80" w:rsidRDefault="00AC0243">
      <w:pPr>
        <w:numPr>
          <w:ilvl w:val="2"/>
          <w:numId w:val="1"/>
        </w:numPr>
        <w:tabs>
          <w:tab w:val="left" w:pos="1340"/>
        </w:tabs>
        <w:ind w:left="1340" w:hanging="37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  трудоустройства</w:t>
      </w:r>
      <w:proofErr w:type="gramEnd"/>
      <w:r>
        <w:rPr>
          <w:rFonts w:eastAsia="Times New Roman"/>
          <w:sz w:val="28"/>
          <w:szCs w:val="28"/>
        </w:rPr>
        <w:t xml:space="preserve">  незанятых  инвалидов  со  значительными</w:t>
      </w:r>
    </w:p>
    <w:p w14:paraId="101BCDF1" w14:textId="77777777" w:rsidR="006E3A80" w:rsidRDefault="006E3A80">
      <w:pPr>
        <w:spacing w:line="13" w:lineRule="exact"/>
        <w:rPr>
          <w:rFonts w:eastAsia="Times New Roman"/>
          <w:sz w:val="28"/>
          <w:szCs w:val="28"/>
        </w:rPr>
      </w:pPr>
    </w:p>
    <w:p w14:paraId="0765DDCE" w14:textId="5715A53C" w:rsidR="00AC0243" w:rsidRDefault="00AC0243" w:rsidP="00AC024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ограничениями   жизнедеятельности,   обеспечения   их   профессиональной адаптации и стабильной занятости в Закон Российской Федерации от 19.04.1991 года № 1032-1 «О занятости населения в Российской</w:t>
      </w:r>
      <w:r w:rsidRPr="00AC02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Федерации» (далее – Закон о занятости), внесен ряд норм, предусматривающих осуществление сопровождения при содействии занятости инвалидов, нуждающихся в данном сопровождении.</w:t>
      </w:r>
    </w:p>
    <w:p w14:paraId="0DC88556" w14:textId="77777777" w:rsidR="006E3A80" w:rsidRDefault="006E3A80">
      <w:pPr>
        <w:spacing w:line="15" w:lineRule="exact"/>
        <w:rPr>
          <w:sz w:val="20"/>
          <w:szCs w:val="20"/>
        </w:rPr>
      </w:pPr>
    </w:p>
    <w:p w14:paraId="5650DB6A" w14:textId="77777777" w:rsidR="006E3A80" w:rsidRDefault="006E3A80">
      <w:pPr>
        <w:spacing w:line="22" w:lineRule="exact"/>
        <w:rPr>
          <w:sz w:val="20"/>
          <w:szCs w:val="20"/>
        </w:rPr>
      </w:pPr>
    </w:p>
    <w:p w14:paraId="76FE4666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Организация сопровождения при содействии занятости инвалидов включает в себя совокупность действий, реализуемых службой занятости во взаимодействии с </w:t>
      </w:r>
      <w:r>
        <w:rPr>
          <w:rFonts w:eastAsia="Times New Roman"/>
          <w:sz w:val="28"/>
          <w:szCs w:val="28"/>
        </w:rPr>
        <w:t xml:space="preserve">федеральными учреждениями медико-социальной экспертизы (далее – бюро МСЭ), </w:t>
      </w:r>
      <w:r>
        <w:rPr>
          <w:rFonts w:eastAsia="Times New Roman"/>
          <w:b/>
          <w:bCs/>
          <w:sz w:val="28"/>
          <w:szCs w:val="28"/>
        </w:rPr>
        <w:t>работодателями</w:t>
      </w:r>
    </w:p>
    <w:p w14:paraId="13DFAF8B" w14:textId="77777777" w:rsidR="006E3A80" w:rsidRDefault="006E3A80">
      <w:pPr>
        <w:spacing w:line="16" w:lineRule="exact"/>
        <w:rPr>
          <w:sz w:val="20"/>
          <w:szCs w:val="20"/>
        </w:rPr>
      </w:pPr>
    </w:p>
    <w:p w14:paraId="075E1DF9" w14:textId="77777777" w:rsidR="006E3A80" w:rsidRDefault="00AC0243">
      <w:pPr>
        <w:numPr>
          <w:ilvl w:val="0"/>
          <w:numId w:val="2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негосударственными организациями, осуществляющими деятельность по содействию в трудоустройстве граждан, в целях обеспечения эффективной занятости инвалидов со значительными ограничениями жизнедеятельности, нуждающихся в трудоустройстве.</w:t>
      </w:r>
    </w:p>
    <w:p w14:paraId="40B08EF5" w14:textId="77777777" w:rsidR="006E3A80" w:rsidRDefault="006E3A80">
      <w:pPr>
        <w:spacing w:line="17" w:lineRule="exact"/>
        <w:rPr>
          <w:rFonts w:eastAsia="Times New Roman"/>
          <w:sz w:val="28"/>
          <w:szCs w:val="28"/>
        </w:rPr>
      </w:pPr>
    </w:p>
    <w:p w14:paraId="50691B01" w14:textId="77777777" w:rsidR="006E3A80" w:rsidRDefault="00AC024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 сопровождением при содействии занятости инвалида понимается оказание индивидуальной помощи незанятому инвалиду при его трудоустройстве, создание условий для осуществления им трудовой деятельности и ускорения его профессиональной адаптации на рабочем</w:t>
      </w:r>
    </w:p>
    <w:p w14:paraId="6B3DD292" w14:textId="77777777" w:rsidR="006E3A80" w:rsidRDefault="006E3A80">
      <w:pPr>
        <w:spacing w:line="15" w:lineRule="exact"/>
        <w:rPr>
          <w:sz w:val="20"/>
          <w:szCs w:val="20"/>
        </w:rPr>
      </w:pPr>
    </w:p>
    <w:p w14:paraId="3DC429BE" w14:textId="77777777" w:rsidR="006E3A80" w:rsidRDefault="00AC024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месте, а также формирование пути его передвижения до места работы и обратно и по территории работодателя.</w:t>
      </w:r>
    </w:p>
    <w:p w14:paraId="29823DDC" w14:textId="77777777" w:rsidR="006E3A80" w:rsidRDefault="006E3A80">
      <w:pPr>
        <w:spacing w:line="15" w:lineRule="exact"/>
        <w:rPr>
          <w:sz w:val="20"/>
          <w:szCs w:val="20"/>
        </w:rPr>
      </w:pPr>
    </w:p>
    <w:p w14:paraId="048BE09D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Индивидуальная помощь (сопровождение) предоставляется незанятым инвалидам с учетом сведений, содержащихся в индивидуальной программе реабилитации или абилитации инвалида (далее – ИПРА) и рекомендаций федерального медико-социальной экспертизы о нуждаемости инвалида</w:t>
      </w:r>
    </w:p>
    <w:p w14:paraId="0534A9A6" w14:textId="77777777" w:rsidR="006E3A80" w:rsidRDefault="006E3A80">
      <w:pPr>
        <w:spacing w:line="15" w:lineRule="exact"/>
        <w:rPr>
          <w:sz w:val="20"/>
          <w:szCs w:val="20"/>
        </w:rPr>
      </w:pPr>
    </w:p>
    <w:p w14:paraId="505D0B23" w14:textId="77777777" w:rsidR="006E3A80" w:rsidRDefault="00AC0243">
      <w:pPr>
        <w:numPr>
          <w:ilvl w:val="0"/>
          <w:numId w:val="3"/>
        </w:numPr>
        <w:tabs>
          <w:tab w:val="left" w:pos="601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сопровождении при содействии занятости. Наиболее востребованной государственная услуга может быть для граждан, имеющих инвалидность</w:t>
      </w:r>
    </w:p>
    <w:p w14:paraId="1C8122A5" w14:textId="77777777" w:rsidR="006E3A80" w:rsidRDefault="006E3A80">
      <w:pPr>
        <w:spacing w:line="15" w:lineRule="exact"/>
        <w:rPr>
          <w:sz w:val="20"/>
          <w:szCs w:val="20"/>
        </w:rPr>
      </w:pPr>
    </w:p>
    <w:p w14:paraId="211AE11F" w14:textId="77777777" w:rsidR="006E3A80" w:rsidRDefault="00AC024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или II групп, для инвалидов, впервые трудоустраивающихся либо прошедшие профессиональное обучение или получившие дополнительное профессиональное образование, нуждающиеся в поддержке</w:t>
      </w:r>
    </w:p>
    <w:p w14:paraId="1F3B1930" w14:textId="77777777" w:rsidR="006E3A80" w:rsidRDefault="006E3A80">
      <w:pPr>
        <w:spacing w:line="15" w:lineRule="exact"/>
        <w:rPr>
          <w:sz w:val="20"/>
          <w:szCs w:val="20"/>
        </w:rPr>
      </w:pPr>
    </w:p>
    <w:p w14:paraId="3941FF62" w14:textId="77777777" w:rsidR="006E3A80" w:rsidRDefault="00AC0243">
      <w:pPr>
        <w:numPr>
          <w:ilvl w:val="0"/>
          <w:numId w:val="4"/>
        </w:numPr>
        <w:tabs>
          <w:tab w:val="left" w:pos="55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помощи со стороны других лиц (кураторов, наставников, инструкторов по труду).</w:t>
      </w:r>
    </w:p>
    <w:p w14:paraId="33EF2E3D" w14:textId="77777777" w:rsidR="006E3A80" w:rsidRDefault="006E3A80">
      <w:pPr>
        <w:spacing w:line="216" w:lineRule="exact"/>
        <w:rPr>
          <w:sz w:val="20"/>
          <w:szCs w:val="20"/>
        </w:rPr>
      </w:pPr>
    </w:p>
    <w:p w14:paraId="79CDB99E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Нормативная правовая основа</w:t>
      </w:r>
    </w:p>
    <w:p w14:paraId="6456CBF8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предоставления государственной услуги</w:t>
      </w:r>
    </w:p>
    <w:p w14:paraId="70DBE6BF" w14:textId="77777777" w:rsidR="006E3A80" w:rsidRDefault="006E3A80">
      <w:pPr>
        <w:spacing w:line="201" w:lineRule="exact"/>
        <w:rPr>
          <w:sz w:val="20"/>
          <w:szCs w:val="20"/>
        </w:rPr>
      </w:pPr>
    </w:p>
    <w:p w14:paraId="3F301EAE" w14:textId="77777777" w:rsidR="006E3A80" w:rsidRPr="000236E3" w:rsidRDefault="00AC0243" w:rsidP="000236E3">
      <w:pPr>
        <w:numPr>
          <w:ilvl w:val="0"/>
          <w:numId w:val="5"/>
        </w:numPr>
        <w:tabs>
          <w:tab w:val="left" w:pos="426"/>
        </w:tabs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Конвенция о правах инвалидов от 13.12.2006.</w:t>
      </w:r>
    </w:p>
    <w:p w14:paraId="3415C544" w14:textId="77777777" w:rsidR="006E3A80" w:rsidRPr="000236E3" w:rsidRDefault="006E3A80" w:rsidP="000236E3">
      <w:pPr>
        <w:tabs>
          <w:tab w:val="left" w:pos="426"/>
        </w:tabs>
        <w:rPr>
          <w:rFonts w:eastAsia="Times New Roman"/>
          <w:sz w:val="28"/>
          <w:szCs w:val="28"/>
        </w:rPr>
      </w:pPr>
    </w:p>
    <w:p w14:paraId="423D8331" w14:textId="77777777" w:rsidR="006E3A80" w:rsidRPr="000236E3" w:rsidRDefault="00AC0243" w:rsidP="000236E3">
      <w:pPr>
        <w:numPr>
          <w:ilvl w:val="0"/>
          <w:numId w:val="5"/>
        </w:numPr>
        <w:tabs>
          <w:tab w:val="left" w:pos="426"/>
          <w:tab w:val="left" w:pos="1278"/>
        </w:tabs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Федеральный закон от 24.11.1995 № 181-ФЗ «О социальной защите инвалидов в Российской Федерации».</w:t>
      </w:r>
    </w:p>
    <w:p w14:paraId="4CDEBF33" w14:textId="77777777" w:rsidR="006E3A80" w:rsidRPr="000236E3" w:rsidRDefault="006E3A80" w:rsidP="000236E3">
      <w:pPr>
        <w:tabs>
          <w:tab w:val="left" w:pos="426"/>
        </w:tabs>
        <w:rPr>
          <w:sz w:val="28"/>
          <w:szCs w:val="28"/>
        </w:rPr>
      </w:pPr>
    </w:p>
    <w:p w14:paraId="1859DD8C" w14:textId="77777777" w:rsidR="006E3A80" w:rsidRPr="000236E3" w:rsidRDefault="006E3A80" w:rsidP="000236E3">
      <w:pPr>
        <w:tabs>
          <w:tab w:val="left" w:pos="426"/>
        </w:tabs>
        <w:rPr>
          <w:sz w:val="28"/>
          <w:szCs w:val="28"/>
        </w:rPr>
      </w:pPr>
    </w:p>
    <w:p w14:paraId="4A950B6A" w14:textId="77777777" w:rsidR="006E3A80" w:rsidRPr="000236E3" w:rsidRDefault="00AC0243" w:rsidP="000236E3">
      <w:pPr>
        <w:tabs>
          <w:tab w:val="left" w:pos="426"/>
        </w:tabs>
        <w:rPr>
          <w:sz w:val="28"/>
          <w:szCs w:val="28"/>
        </w:rPr>
      </w:pPr>
      <w:r w:rsidRPr="000236E3">
        <w:rPr>
          <w:rFonts w:eastAsia="Calibri"/>
          <w:sz w:val="28"/>
          <w:szCs w:val="28"/>
        </w:rPr>
        <w:t>3</w:t>
      </w:r>
    </w:p>
    <w:p w14:paraId="52E3CD41" w14:textId="77777777" w:rsidR="006E3A80" w:rsidRPr="000236E3" w:rsidRDefault="006E3A80" w:rsidP="000236E3">
      <w:pPr>
        <w:tabs>
          <w:tab w:val="left" w:pos="426"/>
        </w:tabs>
        <w:rPr>
          <w:sz w:val="28"/>
          <w:szCs w:val="28"/>
        </w:rPr>
        <w:sectPr w:rsidR="006E3A80" w:rsidRPr="000236E3">
          <w:pgSz w:w="11900" w:h="16838"/>
          <w:pgMar w:top="1130" w:right="846" w:bottom="280" w:left="1440" w:header="0" w:footer="0" w:gutter="0"/>
          <w:cols w:space="720" w:equalWidth="0">
            <w:col w:w="9620"/>
          </w:cols>
        </w:sectPr>
      </w:pPr>
    </w:p>
    <w:p w14:paraId="08461819" w14:textId="77777777" w:rsidR="006E3A80" w:rsidRPr="000236E3" w:rsidRDefault="00AC0243" w:rsidP="000236E3">
      <w:pPr>
        <w:tabs>
          <w:tab w:val="left" w:pos="426"/>
        </w:tabs>
        <w:rPr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lastRenderedPageBreak/>
        <w:t>3. Закон Российской Федерации от 19.04.1991 № 1032-1 «О занятости населения в Российской Федерации».</w:t>
      </w:r>
    </w:p>
    <w:p w14:paraId="09974CCE" w14:textId="77777777" w:rsidR="006E3A80" w:rsidRPr="000236E3" w:rsidRDefault="00AC0243" w:rsidP="000236E3">
      <w:pPr>
        <w:numPr>
          <w:ilvl w:val="0"/>
          <w:numId w:val="6"/>
        </w:numPr>
        <w:tabs>
          <w:tab w:val="left" w:pos="426"/>
          <w:tab w:val="left" w:pos="1260"/>
        </w:tabs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Трудовой Кодекс Российской Федерации.</w:t>
      </w:r>
    </w:p>
    <w:p w14:paraId="5EBC3909" w14:textId="35DE8872" w:rsidR="006E3A80" w:rsidRPr="000236E3" w:rsidRDefault="00AC0243" w:rsidP="000236E3">
      <w:pPr>
        <w:numPr>
          <w:ilvl w:val="0"/>
          <w:numId w:val="6"/>
        </w:numPr>
        <w:tabs>
          <w:tab w:val="left" w:pos="426"/>
          <w:tab w:val="left" w:pos="1371"/>
        </w:tabs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19.11.2013 № 685н «Об утверждении основных требований</w:t>
      </w:r>
      <w:r w:rsidR="000236E3" w:rsidRPr="000236E3">
        <w:rPr>
          <w:rFonts w:eastAsia="Times New Roman"/>
          <w:sz w:val="28"/>
          <w:szCs w:val="28"/>
        </w:rPr>
        <w:t xml:space="preserve"> </w:t>
      </w:r>
      <w:r w:rsidR="000236E3" w:rsidRPr="000236E3">
        <w:rPr>
          <w:rFonts w:eastAsia="Times New Roman"/>
          <w:sz w:val="28"/>
          <w:szCs w:val="28"/>
        </w:rPr>
        <w:t>к оснащению (оборудованию) специальных рабочих мест для трудоустройства инвалидов с учетом нарушенных функций ограничений жизнедеятельности»</w:t>
      </w:r>
    </w:p>
    <w:p w14:paraId="0C718EA4" w14:textId="1021B13B" w:rsidR="000236E3" w:rsidRPr="000236E3" w:rsidRDefault="00AC0243" w:rsidP="000236E3">
      <w:pPr>
        <w:numPr>
          <w:ilvl w:val="1"/>
          <w:numId w:val="7"/>
        </w:numPr>
        <w:tabs>
          <w:tab w:val="left" w:pos="426"/>
          <w:tab w:val="left" w:pos="1371"/>
        </w:tabs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Российской Федерации от 04.08.2014 № 515 «Об утверждении методических рекомендаций по перечню рекомендуемых видов трудовой</w:t>
      </w:r>
      <w:r w:rsidR="000236E3" w:rsidRPr="000236E3">
        <w:rPr>
          <w:rFonts w:eastAsia="Times New Roman"/>
          <w:sz w:val="28"/>
          <w:szCs w:val="28"/>
        </w:rPr>
        <w:t xml:space="preserve"> </w:t>
      </w:r>
      <w:r w:rsidR="000236E3" w:rsidRPr="000236E3">
        <w:rPr>
          <w:rFonts w:eastAsia="Times New Roman"/>
          <w:sz w:val="28"/>
          <w:szCs w:val="28"/>
        </w:rPr>
        <w:t>профессиональной деятельности инвалидов с учетом нарушенных функций</w:t>
      </w:r>
      <w:r w:rsidR="000236E3" w:rsidRPr="000236E3">
        <w:rPr>
          <w:rFonts w:eastAsia="Times New Roman"/>
          <w:sz w:val="28"/>
          <w:szCs w:val="28"/>
        </w:rPr>
        <w:t xml:space="preserve"> </w:t>
      </w:r>
      <w:r w:rsidR="000236E3" w:rsidRPr="000236E3">
        <w:rPr>
          <w:rFonts w:eastAsia="Times New Roman"/>
          <w:sz w:val="28"/>
          <w:szCs w:val="28"/>
        </w:rPr>
        <w:t>ограничений их жизнедеятельности»</w:t>
      </w:r>
    </w:p>
    <w:p w14:paraId="26A3A6BF" w14:textId="77777777" w:rsidR="006E3A80" w:rsidRPr="000236E3" w:rsidRDefault="00AC0243" w:rsidP="000236E3">
      <w:pPr>
        <w:numPr>
          <w:ilvl w:val="1"/>
          <w:numId w:val="8"/>
        </w:numPr>
        <w:tabs>
          <w:tab w:val="left" w:pos="426"/>
          <w:tab w:val="left" w:pos="1371"/>
        </w:tabs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14:paraId="228C94BA" w14:textId="77777777" w:rsidR="006E3A80" w:rsidRPr="000236E3" w:rsidRDefault="00AC0243" w:rsidP="000236E3">
      <w:pPr>
        <w:numPr>
          <w:ilvl w:val="1"/>
          <w:numId w:val="8"/>
        </w:numPr>
        <w:tabs>
          <w:tab w:val="left" w:pos="426"/>
          <w:tab w:val="left" w:pos="1371"/>
        </w:tabs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01.02.2018 № 46 «Об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функций».</w:t>
      </w:r>
    </w:p>
    <w:p w14:paraId="58CB84C8" w14:textId="77777777" w:rsidR="006E3A80" w:rsidRPr="000236E3" w:rsidRDefault="00AC0243" w:rsidP="000236E3">
      <w:pPr>
        <w:numPr>
          <w:ilvl w:val="1"/>
          <w:numId w:val="8"/>
        </w:numPr>
        <w:tabs>
          <w:tab w:val="left" w:pos="426"/>
          <w:tab w:val="left" w:pos="1371"/>
        </w:tabs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03.08.2018 № 518н «Об утверждении федерального государственного стандарта государственной услуги по организации сопровождения при содействии занятости инвалидов».</w:t>
      </w:r>
    </w:p>
    <w:p w14:paraId="4C7CE0C0" w14:textId="77777777" w:rsidR="006E3A80" w:rsidRPr="000236E3" w:rsidRDefault="00AC0243" w:rsidP="000236E3">
      <w:pPr>
        <w:numPr>
          <w:ilvl w:val="1"/>
          <w:numId w:val="9"/>
        </w:numPr>
        <w:tabs>
          <w:tab w:val="left" w:pos="426"/>
          <w:tab w:val="left" w:pos="1435"/>
        </w:tabs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Приказ Минстроя Российской Федерации от 14.11.2016 № 798/пр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14:paraId="096CF152" w14:textId="0861ABB2" w:rsidR="006E3A80" w:rsidRPr="000236E3" w:rsidRDefault="00AC024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18.05.2009 № 30 «Об утверждении СП 2.2.9.2510-09».</w:t>
      </w:r>
    </w:p>
    <w:p w14:paraId="260473C1" w14:textId="6A7B74D2" w:rsidR="00AC0243" w:rsidRPr="000236E3" w:rsidRDefault="00AC024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 xml:space="preserve">Областной закон от 07.03.2006 №461-ЗС </w:t>
      </w:r>
      <w:proofErr w:type="gramStart"/>
      <w:r w:rsidRPr="000236E3">
        <w:rPr>
          <w:rFonts w:eastAsia="Times New Roman"/>
          <w:sz w:val="28"/>
          <w:szCs w:val="28"/>
        </w:rPr>
        <w:t>« О</w:t>
      </w:r>
      <w:proofErr w:type="gramEnd"/>
      <w:r w:rsidRPr="000236E3">
        <w:rPr>
          <w:rFonts w:eastAsia="Times New Roman"/>
          <w:sz w:val="28"/>
          <w:szCs w:val="28"/>
        </w:rPr>
        <w:t xml:space="preserve"> квотировании рабочих мест для инвалидов в Ростовской области»</w:t>
      </w:r>
    </w:p>
    <w:p w14:paraId="6AA5F3B0" w14:textId="77777777" w:rsidR="000236E3" w:rsidRPr="000236E3" w:rsidRDefault="000236E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 xml:space="preserve">Постановление Правительства </w:t>
      </w:r>
      <w:r w:rsidRPr="000236E3">
        <w:rPr>
          <w:rFonts w:eastAsia="Times New Roman"/>
          <w:sz w:val="28"/>
          <w:szCs w:val="28"/>
        </w:rPr>
        <w:t>Ростовской области от 01.06.2012 № 476 "О Порядке квотирования рабочих мест для инвалидов в Ростовской области</w:t>
      </w:r>
    </w:p>
    <w:p w14:paraId="5E749638" w14:textId="77777777" w:rsidR="000236E3" w:rsidRPr="000236E3" w:rsidRDefault="000236E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hyperlink r:id="rId5" w:tgtFrame="_blank" w:history="1">
        <w:r w:rsidRPr="000236E3">
          <w:rPr>
            <w:rStyle w:val="a3"/>
            <w:color w:val="auto"/>
            <w:sz w:val="28"/>
            <w:szCs w:val="28"/>
            <w:u w:val="none"/>
          </w:rPr>
          <w:t>Административный регламент управления государственной службы занятости населения Ростовской области исполнения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утвержденный постановлением УГСЗН Ростовской области от 14.05.2014 № 3</w:t>
        </w:r>
      </w:hyperlink>
    </w:p>
    <w:p w14:paraId="56E87E7A" w14:textId="77777777" w:rsidR="000236E3" w:rsidRPr="000236E3" w:rsidRDefault="000236E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hyperlink r:id="rId6" w:tgtFrame="_blank" w:history="1">
        <w:r w:rsidRPr="000236E3">
          <w:rPr>
            <w:rStyle w:val="a3"/>
            <w:color w:val="auto"/>
            <w:sz w:val="28"/>
            <w:szCs w:val="28"/>
            <w:u w:val="none"/>
          </w:rPr>
          <w:t>Административный регламент управления государственной службы занятости населения Ростовской области по предоставлению государственной услуги содействия гражданам в поиске подходящей работы, а работодателям в подборе необходимых работников, утвержденный постановлением УГСЗН Ростовской области от 19.04.2016 № 1</w:t>
        </w:r>
      </w:hyperlink>
    </w:p>
    <w:p w14:paraId="2B119981" w14:textId="77777777" w:rsidR="000236E3" w:rsidRPr="000236E3" w:rsidRDefault="000236E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hyperlink r:id="rId7" w:tgtFrame="_blank" w:history="1">
        <w:r w:rsidRPr="000236E3">
          <w:rPr>
            <w:rStyle w:val="a3"/>
            <w:color w:val="auto"/>
            <w:sz w:val="28"/>
            <w:szCs w:val="28"/>
            <w:u w:val="none"/>
          </w:rPr>
          <w:t xml:space="preserve">Приказ Министерства труда и социальной защиты РФ от 11.07.2013 № 303н "Об утверждении федерального государственного стандарта государственной функции надзора и контроля за регистрацией инвалидов в качестве </w:t>
        </w:r>
        <w:proofErr w:type="spellStart"/>
        <w:r w:rsidRPr="000236E3">
          <w:rPr>
            <w:rStyle w:val="a3"/>
            <w:color w:val="auto"/>
            <w:sz w:val="28"/>
            <w:szCs w:val="28"/>
            <w:u w:val="none"/>
          </w:rPr>
          <w:t>безработных"</w:t>
        </w:r>
      </w:hyperlink>
      <w:proofErr w:type="spellEnd"/>
    </w:p>
    <w:p w14:paraId="157A5B2F" w14:textId="77777777" w:rsidR="000236E3" w:rsidRPr="000236E3" w:rsidRDefault="000236E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hyperlink r:id="rId8" w:tgtFrame="_blank" w:history="1">
        <w:r w:rsidRPr="000236E3">
          <w:rPr>
            <w:rStyle w:val="a3"/>
            <w:color w:val="auto"/>
            <w:sz w:val="28"/>
            <w:szCs w:val="28"/>
            <w:u w:val="none"/>
          </w:rPr>
          <w:t xml:space="preserve">Приказ УГСЗН Ростовской области от 25.01.2018 № 11 "Об утверждении формы проверочного листа (списка контрольных вопросов) для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</w:t>
        </w:r>
        <w:proofErr w:type="spellStart"/>
        <w:r w:rsidRPr="000236E3">
          <w:rPr>
            <w:rStyle w:val="a3"/>
            <w:color w:val="auto"/>
            <w:sz w:val="28"/>
            <w:szCs w:val="28"/>
            <w:u w:val="none"/>
          </w:rPr>
          <w:t>протоколов"</w:t>
        </w:r>
      </w:hyperlink>
      <w:proofErr w:type="spellEnd"/>
    </w:p>
    <w:p w14:paraId="1D3D84AB" w14:textId="0C1179CD" w:rsidR="000236E3" w:rsidRPr="000236E3" w:rsidRDefault="000236E3" w:rsidP="000236E3">
      <w:pPr>
        <w:pStyle w:val="a4"/>
        <w:numPr>
          <w:ilvl w:val="1"/>
          <w:numId w:val="9"/>
        </w:numPr>
        <w:tabs>
          <w:tab w:val="left" w:pos="426"/>
        </w:tabs>
        <w:ind w:left="0"/>
        <w:jc w:val="both"/>
        <w:rPr>
          <w:rFonts w:eastAsia="Times New Roman"/>
          <w:sz w:val="28"/>
          <w:szCs w:val="28"/>
        </w:rPr>
      </w:pPr>
      <w:hyperlink r:id="rId9" w:tgtFrame="_blank" w:history="1">
        <w:r w:rsidRPr="000236E3">
          <w:rPr>
            <w:rStyle w:val="a3"/>
            <w:color w:val="auto"/>
            <w:sz w:val="28"/>
            <w:szCs w:val="28"/>
            <w:u w:val="none"/>
          </w:rPr>
          <w:t>Приказ УГСЗН Ростовской области от 26.09.2018 № 171 "О перечне нормативных правовых актов или их отдельных частей, содержащих обязательные требования, оценка соблюдения которых является предметом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протоколов"</w:t>
        </w:r>
      </w:hyperlink>
    </w:p>
    <w:p w14:paraId="5666C164" w14:textId="77777777" w:rsidR="006E3A80" w:rsidRPr="000236E3" w:rsidRDefault="00AC0243" w:rsidP="000236E3">
      <w:pPr>
        <w:tabs>
          <w:tab w:val="left" w:pos="426"/>
        </w:tabs>
        <w:jc w:val="both"/>
        <w:rPr>
          <w:sz w:val="28"/>
          <w:szCs w:val="28"/>
        </w:rPr>
      </w:pPr>
      <w:r w:rsidRPr="000236E3">
        <w:rPr>
          <w:rFonts w:eastAsia="Times New Roman"/>
          <w:sz w:val="28"/>
          <w:szCs w:val="28"/>
        </w:rPr>
        <w:t>20. Методическое пособие по предоставлению государственной услуги по организации сопровождения при содействии занятости инвалидов (письмо Министерства труда и социальной защиты Российской Федерации от 24.08.2018 № 13-6/10/В-6463).</w:t>
      </w:r>
    </w:p>
    <w:p w14:paraId="3F15FD82" w14:textId="77777777" w:rsidR="006E3A80" w:rsidRDefault="006E3A80">
      <w:pPr>
        <w:spacing w:line="228" w:lineRule="exact"/>
        <w:rPr>
          <w:sz w:val="20"/>
          <w:szCs w:val="20"/>
        </w:rPr>
      </w:pPr>
    </w:p>
    <w:p w14:paraId="49AB3872" w14:textId="77777777" w:rsidR="006E3A80" w:rsidRDefault="00AC0243">
      <w:pPr>
        <w:spacing w:line="247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Взаимодействие службы занятости населения с работодателями по предоставлению государственной услуги сопровождения</w:t>
      </w:r>
    </w:p>
    <w:p w14:paraId="48A14D8C" w14:textId="77777777" w:rsidR="006E3A80" w:rsidRDefault="006E3A80">
      <w:pPr>
        <w:spacing w:line="206" w:lineRule="exact"/>
        <w:rPr>
          <w:sz w:val="20"/>
          <w:szCs w:val="20"/>
        </w:rPr>
      </w:pPr>
    </w:p>
    <w:p w14:paraId="6F28CF6B" w14:textId="19B9225B" w:rsidR="006E3A80" w:rsidRDefault="00AC02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Государственная услуга предоставляется работниками </w:t>
      </w:r>
      <w:r w:rsidR="000236E3">
        <w:rPr>
          <w:rFonts w:eastAsia="Times New Roman"/>
          <w:sz w:val="28"/>
          <w:szCs w:val="28"/>
        </w:rPr>
        <w:t>Управления государственной службы занятости населения Ростовской области</w:t>
      </w:r>
      <w:r>
        <w:rPr>
          <w:rFonts w:eastAsia="Times New Roman"/>
          <w:sz w:val="28"/>
          <w:szCs w:val="28"/>
        </w:rPr>
        <w:t xml:space="preserve"> (далее – </w:t>
      </w:r>
      <w:r w:rsidR="000236E3">
        <w:rPr>
          <w:rFonts w:eastAsia="Times New Roman"/>
          <w:sz w:val="28"/>
          <w:szCs w:val="28"/>
        </w:rPr>
        <w:t>УГСЗН РО</w:t>
      </w:r>
      <w:r>
        <w:rPr>
          <w:rFonts w:eastAsia="Times New Roman"/>
          <w:sz w:val="28"/>
          <w:szCs w:val="28"/>
        </w:rPr>
        <w:t>)</w:t>
      </w:r>
      <w:r w:rsidR="000236E3">
        <w:rPr>
          <w:rFonts w:eastAsia="Times New Roman"/>
          <w:sz w:val="28"/>
          <w:szCs w:val="28"/>
        </w:rPr>
        <w:t xml:space="preserve"> и подведомственными </w:t>
      </w:r>
      <w:r w:rsidR="000236E3" w:rsidRPr="000236E3">
        <w:rPr>
          <w:rStyle w:val="a6"/>
          <w:b w:val="0"/>
          <w:bCs w:val="0"/>
          <w:sz w:val="28"/>
          <w:szCs w:val="28"/>
          <w:shd w:val="clear" w:color="auto" w:fill="FFFFFF"/>
        </w:rPr>
        <w:t>государственны</w:t>
      </w:r>
      <w:r w:rsidR="000236E3">
        <w:rPr>
          <w:rStyle w:val="a6"/>
          <w:b w:val="0"/>
          <w:bCs w:val="0"/>
          <w:sz w:val="28"/>
          <w:szCs w:val="28"/>
          <w:shd w:val="clear" w:color="auto" w:fill="FFFFFF"/>
        </w:rPr>
        <w:t>ми</w:t>
      </w:r>
      <w:r w:rsidR="000236E3" w:rsidRPr="000236E3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 казенны</w:t>
      </w:r>
      <w:r w:rsidR="000236E3">
        <w:rPr>
          <w:rStyle w:val="a6"/>
          <w:b w:val="0"/>
          <w:bCs w:val="0"/>
          <w:sz w:val="28"/>
          <w:szCs w:val="28"/>
          <w:shd w:val="clear" w:color="auto" w:fill="FFFFFF"/>
        </w:rPr>
        <w:t>ми</w:t>
      </w:r>
      <w:r w:rsidR="000236E3" w:rsidRPr="000236E3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 учреждения</w:t>
      </w:r>
      <w:r w:rsidR="000236E3">
        <w:rPr>
          <w:rStyle w:val="a6"/>
          <w:b w:val="0"/>
          <w:bCs w:val="0"/>
          <w:sz w:val="28"/>
          <w:szCs w:val="28"/>
          <w:shd w:val="clear" w:color="auto" w:fill="FFFFFF"/>
        </w:rPr>
        <w:t>ми</w:t>
      </w:r>
      <w:r w:rsidR="000236E3" w:rsidRPr="000236E3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 Ростовской области центр</w:t>
      </w:r>
      <w:r w:rsidR="000236E3">
        <w:rPr>
          <w:rStyle w:val="a6"/>
          <w:b w:val="0"/>
          <w:bCs w:val="0"/>
          <w:sz w:val="28"/>
          <w:szCs w:val="28"/>
          <w:shd w:val="clear" w:color="auto" w:fill="FFFFFF"/>
        </w:rPr>
        <w:t>ами</w:t>
      </w:r>
      <w:r w:rsidR="000236E3" w:rsidRPr="000236E3">
        <w:rPr>
          <w:rStyle w:val="a6"/>
          <w:b w:val="0"/>
          <w:bCs w:val="0"/>
          <w:sz w:val="28"/>
          <w:szCs w:val="28"/>
          <w:shd w:val="clear" w:color="auto" w:fill="FFFFFF"/>
        </w:rPr>
        <w:t xml:space="preserve"> занятости населения</w:t>
      </w:r>
      <w:r w:rsidR="000236E3">
        <w:rPr>
          <w:rStyle w:val="a6"/>
          <w:b w:val="0"/>
          <w:bCs w:val="0"/>
          <w:sz w:val="28"/>
          <w:szCs w:val="28"/>
          <w:shd w:val="clear" w:color="auto" w:fill="FFFFFF"/>
        </w:rPr>
        <w:t>(далее-ГКУ РО ЦЗН)</w:t>
      </w:r>
      <w:r w:rsidRPr="000236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основании заявления инвалида об осуществлении в отношении него сопровождения при содействии его занятости.</w:t>
      </w:r>
    </w:p>
    <w:p w14:paraId="0BAA3ABA" w14:textId="77777777" w:rsidR="006E3A80" w:rsidRDefault="006E3A80">
      <w:pPr>
        <w:spacing w:line="14" w:lineRule="exact"/>
        <w:rPr>
          <w:sz w:val="20"/>
          <w:szCs w:val="20"/>
        </w:rPr>
      </w:pPr>
    </w:p>
    <w:p w14:paraId="456DA9A6" w14:textId="4BD05B39" w:rsidR="006E3A80" w:rsidRDefault="00AC0243" w:rsidP="000236E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 предоставлении инвалиду государственной услуги принимается с учетом сведений, содержащихся</w:t>
      </w:r>
      <w:r w:rsidR="000236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ИПРА инвалида (об имеющихся у него ограничениях жизнедеятельности, о показанных или противопоказанных видах трудовой деятельности, рекомендуемых условиях труда) и рекомендации бюро МСЭ о нуждаемости</w:t>
      </w:r>
      <w:r w:rsidR="000236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инвалида в сопровождении при содействии занятости, выданной по результатам анализа характера и условий труда в предлагаемых инвалиду вакансиях.</w:t>
      </w:r>
    </w:p>
    <w:p w14:paraId="1B12163B" w14:textId="77777777" w:rsidR="006E3A80" w:rsidRDefault="006E3A80">
      <w:pPr>
        <w:spacing w:line="169" w:lineRule="exact"/>
        <w:rPr>
          <w:sz w:val="20"/>
          <w:szCs w:val="20"/>
        </w:rPr>
      </w:pPr>
    </w:p>
    <w:p w14:paraId="1FEB8F81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Алгоритм действия</w:t>
      </w:r>
    </w:p>
    <w:p w14:paraId="2AED18F0" w14:textId="77777777" w:rsidR="006E3A80" w:rsidRDefault="006E3A80">
      <w:pPr>
        <w:spacing w:line="6" w:lineRule="exact"/>
        <w:rPr>
          <w:sz w:val="20"/>
          <w:szCs w:val="20"/>
        </w:rPr>
      </w:pPr>
    </w:p>
    <w:p w14:paraId="453FC497" w14:textId="3B3B0C73" w:rsidR="006E3A80" w:rsidRDefault="00C90CCB" w:rsidP="00C90CCB">
      <w:pPr>
        <w:tabs>
          <w:tab w:val="left" w:pos="1676"/>
        </w:tabs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AC0243" w:rsidRPr="000236E3">
        <w:rPr>
          <w:rFonts w:eastAsia="Times New Roman"/>
          <w:sz w:val="28"/>
          <w:szCs w:val="28"/>
        </w:rPr>
        <w:t xml:space="preserve">Работник </w:t>
      </w:r>
      <w:r w:rsidR="000236E3" w:rsidRPr="000236E3">
        <w:rPr>
          <w:rStyle w:val="a6"/>
          <w:b w:val="0"/>
          <w:bCs w:val="0"/>
          <w:sz w:val="28"/>
          <w:szCs w:val="28"/>
          <w:shd w:val="clear" w:color="auto" w:fill="FFFFFF"/>
        </w:rPr>
        <w:t>ГКУ РО ЦЗН</w:t>
      </w:r>
      <w:r w:rsidR="00AC0243" w:rsidRPr="000236E3">
        <w:rPr>
          <w:rFonts w:eastAsia="Times New Roman"/>
          <w:sz w:val="28"/>
          <w:szCs w:val="28"/>
        </w:rPr>
        <w:t xml:space="preserve"> осуществляет подбор подходящей инвалиду работы, в соответствии с рекомендациями ИПРА на заявленные работодателем вакансии (исходя из сведений о свободных рабочих местах</w:t>
      </w:r>
      <w:r w:rsidR="000236E3">
        <w:rPr>
          <w:rFonts w:eastAsia="Times New Roman"/>
          <w:sz w:val="28"/>
          <w:szCs w:val="28"/>
        </w:rPr>
        <w:t xml:space="preserve"> </w:t>
      </w:r>
      <w:r w:rsidR="00AC0243" w:rsidRPr="000236E3">
        <w:rPr>
          <w:rFonts w:eastAsia="Times New Roman"/>
          <w:sz w:val="28"/>
          <w:szCs w:val="28"/>
        </w:rPr>
        <w:t>вакантных должностях).  Обсуждает с инвалидом подобранный вариант,</w:t>
      </w:r>
      <w:r>
        <w:rPr>
          <w:rFonts w:eastAsia="Times New Roman"/>
          <w:sz w:val="28"/>
          <w:szCs w:val="28"/>
        </w:rPr>
        <w:t xml:space="preserve"> </w:t>
      </w:r>
      <w:r w:rsidR="00AC0243">
        <w:rPr>
          <w:rFonts w:eastAsia="Times New Roman"/>
          <w:sz w:val="28"/>
          <w:szCs w:val="28"/>
        </w:rPr>
        <w:t>знакомя</w:t>
      </w:r>
      <w:r>
        <w:rPr>
          <w:rFonts w:eastAsia="Times New Roman"/>
          <w:sz w:val="28"/>
          <w:szCs w:val="28"/>
        </w:rPr>
        <w:t xml:space="preserve"> </w:t>
      </w:r>
      <w:r w:rsidR="00AC0243">
        <w:rPr>
          <w:rFonts w:eastAsia="Times New Roman"/>
          <w:sz w:val="28"/>
          <w:szCs w:val="28"/>
        </w:rPr>
        <w:t>инвалида</w:t>
      </w:r>
      <w:r>
        <w:rPr>
          <w:rFonts w:eastAsia="Times New Roman"/>
          <w:sz w:val="28"/>
          <w:szCs w:val="28"/>
        </w:rPr>
        <w:t xml:space="preserve"> </w:t>
      </w:r>
      <w:r w:rsidR="00AC0243">
        <w:rPr>
          <w:rFonts w:eastAsia="Times New Roman"/>
          <w:sz w:val="28"/>
          <w:szCs w:val="28"/>
        </w:rPr>
        <w:t>с</w:t>
      </w:r>
      <w:r w:rsidR="00AC0243">
        <w:rPr>
          <w:rFonts w:eastAsia="Times New Roman"/>
          <w:sz w:val="28"/>
          <w:szCs w:val="28"/>
        </w:rPr>
        <w:tab/>
        <w:t>условиями</w:t>
      </w:r>
      <w:r w:rsidR="00AC0243">
        <w:rPr>
          <w:rFonts w:eastAsia="Times New Roman"/>
          <w:sz w:val="28"/>
          <w:szCs w:val="28"/>
        </w:rPr>
        <w:tab/>
        <w:t>деятельности</w:t>
      </w:r>
      <w:r w:rsidR="00AC0243">
        <w:rPr>
          <w:rFonts w:eastAsia="Times New Roman"/>
          <w:sz w:val="28"/>
          <w:szCs w:val="28"/>
        </w:rPr>
        <w:tab/>
        <w:t>на</w:t>
      </w:r>
      <w:r w:rsidR="00AC0243">
        <w:rPr>
          <w:rFonts w:eastAsia="Times New Roman"/>
          <w:sz w:val="28"/>
          <w:szCs w:val="28"/>
        </w:rPr>
        <w:tab/>
        <w:t>рабочем</w:t>
      </w:r>
      <w:r w:rsidR="00AC0243">
        <w:rPr>
          <w:rFonts w:eastAsia="Times New Roman"/>
          <w:sz w:val="28"/>
          <w:szCs w:val="28"/>
        </w:rPr>
        <w:tab/>
        <w:t>месте,</w:t>
      </w:r>
      <w:r>
        <w:rPr>
          <w:rFonts w:eastAsia="Times New Roman"/>
          <w:sz w:val="28"/>
          <w:szCs w:val="28"/>
        </w:rPr>
        <w:t xml:space="preserve"> </w:t>
      </w:r>
      <w:r w:rsidR="00AC0243">
        <w:rPr>
          <w:rFonts w:eastAsia="Times New Roman"/>
          <w:sz w:val="28"/>
          <w:szCs w:val="28"/>
        </w:rPr>
        <w:t>при положительном решении инвалида, согласовывает его кандидатуру с работодателем.</w:t>
      </w:r>
    </w:p>
    <w:p w14:paraId="3A65C0D4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6CA35509" w14:textId="2A6897FE" w:rsidR="006E3A80" w:rsidRDefault="00AC0243">
      <w:pPr>
        <w:numPr>
          <w:ilvl w:val="1"/>
          <w:numId w:val="16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поступлении от инвалида заявления об осуществлении сопровождения при содействии его занятости, работник </w:t>
      </w:r>
      <w:r w:rsidR="00C90CCB">
        <w:rPr>
          <w:rFonts w:eastAsia="Times New Roman"/>
          <w:sz w:val="28"/>
          <w:szCs w:val="28"/>
        </w:rPr>
        <w:t>ГК</w:t>
      </w:r>
      <w:r>
        <w:rPr>
          <w:rFonts w:eastAsia="Times New Roman"/>
          <w:sz w:val="28"/>
          <w:szCs w:val="28"/>
        </w:rPr>
        <w:t xml:space="preserve">У </w:t>
      </w:r>
      <w:r w:rsidR="00C90CCB">
        <w:rPr>
          <w:rFonts w:eastAsia="Times New Roman"/>
          <w:sz w:val="28"/>
          <w:szCs w:val="28"/>
        </w:rPr>
        <w:t xml:space="preserve">РО </w:t>
      </w:r>
      <w:r>
        <w:rPr>
          <w:rFonts w:eastAsia="Times New Roman"/>
          <w:sz w:val="28"/>
          <w:szCs w:val="28"/>
        </w:rPr>
        <w:t xml:space="preserve">ЦЗН формирует запрос в МСЭ с целью получения рекомендаций о нуждаемости </w:t>
      </w:r>
      <w:r>
        <w:rPr>
          <w:rFonts w:eastAsia="Times New Roman"/>
          <w:sz w:val="28"/>
          <w:szCs w:val="28"/>
        </w:rPr>
        <w:lastRenderedPageBreak/>
        <w:t>инвалида в сопровождении при содействии занятости по результатам анализа характера и условий труда в предлагаемых инвалиду вакансиях.</w:t>
      </w:r>
    </w:p>
    <w:p w14:paraId="51023A2C" w14:textId="77777777" w:rsidR="006E3A80" w:rsidRDefault="006E3A80">
      <w:pPr>
        <w:spacing w:line="13" w:lineRule="exact"/>
        <w:rPr>
          <w:rFonts w:eastAsia="Times New Roman"/>
          <w:sz w:val="28"/>
          <w:szCs w:val="28"/>
        </w:rPr>
      </w:pPr>
    </w:p>
    <w:p w14:paraId="5BA2BEC4" w14:textId="6978F9F0" w:rsidR="006E3A80" w:rsidRPr="00C90CCB" w:rsidRDefault="00AC0243" w:rsidP="00877050">
      <w:pPr>
        <w:numPr>
          <w:ilvl w:val="1"/>
          <w:numId w:val="16"/>
        </w:numPr>
        <w:tabs>
          <w:tab w:val="left" w:pos="1676"/>
        </w:tabs>
        <w:spacing w:line="235" w:lineRule="auto"/>
        <w:ind w:left="260" w:firstLine="710"/>
        <w:jc w:val="both"/>
        <w:rPr>
          <w:sz w:val="20"/>
          <w:szCs w:val="20"/>
        </w:rPr>
      </w:pPr>
      <w:r w:rsidRPr="00C90CCB">
        <w:rPr>
          <w:rFonts w:eastAsia="Times New Roman"/>
          <w:sz w:val="28"/>
          <w:szCs w:val="28"/>
        </w:rPr>
        <w:t>В результате полученного ответа от МСЭ о нуждаемости инвалида в сопровождении, инвалиду выдается направление на работу, организуется собеседование на территории работодателя (возможно</w:t>
      </w:r>
      <w:r w:rsidR="00C90CCB">
        <w:rPr>
          <w:rFonts w:eastAsia="Times New Roman"/>
          <w:sz w:val="28"/>
          <w:szCs w:val="28"/>
        </w:rPr>
        <w:t xml:space="preserve"> </w:t>
      </w:r>
      <w:r w:rsidRPr="00C90CCB">
        <w:rPr>
          <w:rFonts w:eastAsia="Times New Roman"/>
          <w:sz w:val="28"/>
          <w:szCs w:val="28"/>
        </w:rPr>
        <w:t>проведение собеседования).</w:t>
      </w:r>
    </w:p>
    <w:p w14:paraId="0D7D506E" w14:textId="77777777" w:rsidR="006E3A80" w:rsidRDefault="006E3A80">
      <w:pPr>
        <w:spacing w:line="15" w:lineRule="exact"/>
        <w:rPr>
          <w:sz w:val="20"/>
          <w:szCs w:val="20"/>
        </w:rPr>
      </w:pPr>
    </w:p>
    <w:p w14:paraId="1B833CAB" w14:textId="77777777" w:rsidR="006E3A80" w:rsidRDefault="00AC0243">
      <w:pPr>
        <w:numPr>
          <w:ilvl w:val="0"/>
          <w:numId w:val="17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трудоустройстве инвалида работодатель осуществляет сопровождение инвалида в соответствии с его нуждаемостью (п. 1 ст. 25 Закона о занятости).</w:t>
      </w:r>
    </w:p>
    <w:p w14:paraId="14BB2226" w14:textId="77777777" w:rsidR="006E3A80" w:rsidRDefault="006E3A80">
      <w:pPr>
        <w:spacing w:line="15" w:lineRule="exact"/>
        <w:rPr>
          <w:sz w:val="20"/>
          <w:szCs w:val="20"/>
        </w:rPr>
      </w:pPr>
    </w:p>
    <w:p w14:paraId="6A19BDDB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Важно! </w:t>
      </w:r>
      <w:r>
        <w:rPr>
          <w:rFonts w:eastAsia="Times New Roman"/>
          <w:i/>
          <w:iCs/>
          <w:sz w:val="28"/>
          <w:szCs w:val="28"/>
        </w:rPr>
        <w:t>В целях повышения трудовой мотивации инвалида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при адаптации на рабочем месте работодателю необходимо формировать у инвалида положительные установки на труд:</w:t>
      </w:r>
    </w:p>
    <w:p w14:paraId="78956148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трудоустройство улучшает материальное положение;</w:t>
      </w:r>
    </w:p>
    <w:p w14:paraId="15C2087C" w14:textId="77777777" w:rsidR="006E3A80" w:rsidRDefault="006E3A80">
      <w:pPr>
        <w:spacing w:line="13" w:lineRule="exact"/>
        <w:rPr>
          <w:sz w:val="20"/>
          <w:szCs w:val="20"/>
        </w:rPr>
      </w:pPr>
    </w:p>
    <w:p w14:paraId="4FCC444E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трудоустройстве обеспечивается общение с коллегами по работе, ощущение принадлежности к трудовому коллективу;</w:t>
      </w:r>
    </w:p>
    <w:p w14:paraId="6A653435" w14:textId="77777777" w:rsidR="006E3A80" w:rsidRDefault="006E3A80">
      <w:pPr>
        <w:spacing w:line="2" w:lineRule="exact"/>
        <w:rPr>
          <w:sz w:val="20"/>
          <w:szCs w:val="20"/>
        </w:rPr>
      </w:pPr>
    </w:p>
    <w:p w14:paraId="4790C738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создается возможность самореализации и карьерного роста;</w:t>
      </w:r>
    </w:p>
    <w:p w14:paraId="183793C0" w14:textId="77777777" w:rsidR="006E3A80" w:rsidRDefault="006E3A80">
      <w:pPr>
        <w:spacing w:line="13" w:lineRule="exact"/>
        <w:rPr>
          <w:sz w:val="20"/>
          <w:szCs w:val="20"/>
        </w:rPr>
      </w:pPr>
    </w:p>
    <w:p w14:paraId="272BEF83" w14:textId="77777777" w:rsidR="006E3A80" w:rsidRDefault="00AC0243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ощущается полезность, появляется социальное признание, самоуважение;</w:t>
      </w:r>
    </w:p>
    <w:p w14:paraId="5B90485C" w14:textId="77777777" w:rsidR="006E3A80" w:rsidRDefault="006E3A80">
      <w:pPr>
        <w:spacing w:line="16" w:lineRule="exact"/>
        <w:rPr>
          <w:sz w:val="20"/>
          <w:szCs w:val="20"/>
        </w:rPr>
      </w:pPr>
    </w:p>
    <w:p w14:paraId="4934CE1C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расширяется круг общения, жизнь наполняется смыслом и содержанием.</w:t>
      </w:r>
    </w:p>
    <w:p w14:paraId="09D3D61A" w14:textId="77777777" w:rsidR="006E3A80" w:rsidRDefault="006E3A80">
      <w:pPr>
        <w:spacing w:line="187" w:lineRule="exact"/>
        <w:rPr>
          <w:sz w:val="20"/>
          <w:szCs w:val="20"/>
        </w:rPr>
      </w:pPr>
    </w:p>
    <w:p w14:paraId="1EC95354" w14:textId="77777777" w:rsidR="006E3A80" w:rsidRDefault="00AC0243">
      <w:pPr>
        <w:tabs>
          <w:tab w:val="left" w:pos="1660"/>
          <w:tab w:val="left" w:pos="3380"/>
          <w:tab w:val="left" w:pos="5460"/>
          <w:tab w:val="left" w:pos="6920"/>
          <w:tab w:val="left" w:pos="76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ab/>
        <w:t>организации</w:t>
      </w:r>
      <w:r>
        <w:rPr>
          <w:rFonts w:eastAsia="Times New Roman"/>
          <w:sz w:val="28"/>
          <w:szCs w:val="28"/>
        </w:rPr>
        <w:tab/>
        <w:t>сопровождения</w:t>
      </w:r>
      <w:r>
        <w:rPr>
          <w:rFonts w:eastAsia="Times New Roman"/>
          <w:sz w:val="28"/>
          <w:szCs w:val="28"/>
        </w:rPr>
        <w:tab/>
        <w:t>инвалидов</w:t>
      </w:r>
      <w:r>
        <w:rPr>
          <w:rFonts w:eastAsia="Times New Roman"/>
          <w:sz w:val="28"/>
          <w:szCs w:val="28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трудоустройстве</w:t>
      </w:r>
    </w:p>
    <w:p w14:paraId="2C8E739E" w14:textId="77777777" w:rsidR="006E3A80" w:rsidRDefault="006E3A80">
      <w:pPr>
        <w:spacing w:line="13" w:lineRule="exact"/>
        <w:rPr>
          <w:sz w:val="20"/>
          <w:szCs w:val="20"/>
        </w:rPr>
      </w:pPr>
    </w:p>
    <w:p w14:paraId="6FF62D6B" w14:textId="77777777" w:rsidR="006E3A80" w:rsidRDefault="00AC0243">
      <w:pPr>
        <w:numPr>
          <w:ilvl w:val="0"/>
          <w:numId w:val="18"/>
        </w:numPr>
        <w:tabs>
          <w:tab w:val="left" w:pos="65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процессе адаптации инвалида на рабочем месте, работодателю необходимо знать некоторые особенности сопровождения, обусловленные основными ограничениями жизнедеятельности</w:t>
      </w:r>
    </w:p>
    <w:p w14:paraId="5239447A" w14:textId="77777777" w:rsidR="006E3A80" w:rsidRDefault="006E3A80">
      <w:pPr>
        <w:spacing w:line="237" w:lineRule="exact"/>
        <w:rPr>
          <w:sz w:val="20"/>
          <w:szCs w:val="20"/>
        </w:rPr>
      </w:pPr>
    </w:p>
    <w:p w14:paraId="7A04D7A8" w14:textId="77777777" w:rsidR="006E3A80" w:rsidRDefault="00AC0243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организации сопровождения инвалидов</w:t>
      </w:r>
    </w:p>
    <w:p w14:paraId="26D231FB" w14:textId="77777777" w:rsidR="006E3A80" w:rsidRDefault="006E3A80">
      <w:pPr>
        <w:spacing w:line="239" w:lineRule="exact"/>
        <w:rPr>
          <w:sz w:val="20"/>
          <w:szCs w:val="20"/>
        </w:rPr>
      </w:pPr>
    </w:p>
    <w:p w14:paraId="68D43E07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инвалидам, без исключения необходима юридическая помощь, консультации по правовым вопросам трудоустройства, помощь в оформлении документов при трудоустройстве.</w:t>
      </w:r>
    </w:p>
    <w:p w14:paraId="315C7633" w14:textId="77777777" w:rsidR="006E3A80" w:rsidRDefault="006E3A80">
      <w:pPr>
        <w:spacing w:line="18" w:lineRule="exact"/>
        <w:rPr>
          <w:sz w:val="20"/>
          <w:szCs w:val="20"/>
        </w:rPr>
      </w:pPr>
    </w:p>
    <w:p w14:paraId="432F4C55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учитывать, что инвалиды нуждаются в психологической поддержке при разрешении личностных проблем, возникающих в процессе формирования трудовой мотивации, трудоустройства и трудовой деятельности (проблемы общения, кризисные ситуации и т.д.):</w:t>
      </w:r>
    </w:p>
    <w:p w14:paraId="08902F80" w14:textId="77777777" w:rsidR="006E3A80" w:rsidRDefault="006E3A80">
      <w:pPr>
        <w:spacing w:line="215" w:lineRule="exact"/>
        <w:rPr>
          <w:sz w:val="20"/>
          <w:szCs w:val="20"/>
        </w:rPr>
      </w:pPr>
    </w:p>
    <w:p w14:paraId="1E7AF414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 нарушениями опорно-двигательного аппарата</w:t>
      </w:r>
    </w:p>
    <w:p w14:paraId="6DF26E0B" w14:textId="77777777" w:rsidR="006E3A80" w:rsidRDefault="006E3A80">
      <w:pPr>
        <w:spacing w:line="8" w:lineRule="exact"/>
        <w:rPr>
          <w:sz w:val="20"/>
          <w:szCs w:val="20"/>
        </w:rPr>
      </w:pPr>
    </w:p>
    <w:p w14:paraId="37FFAC3E" w14:textId="06581BDF" w:rsidR="006E3A80" w:rsidRDefault="00AC0243" w:rsidP="00C90CCB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Инвалидам с нарушениями функций опорно-двигательного аппарата возможно потребуется оборудовании специального рабочего места (обеспечения особой пространственной и временной организации среды, обеспечения безбарьерной среды); разработка маршрута передвижения</w:t>
      </w:r>
      <w:r w:rsidR="00C90CCB"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месту работы и с работы; создания специальных условий труда, заключающихся, прежде всего, в адаптации графика работы и служебных обязанностей под индивидуальные возможности инвалида.</w:t>
      </w:r>
    </w:p>
    <w:p w14:paraId="667F9F76" w14:textId="77777777" w:rsidR="006E3A80" w:rsidRDefault="006E3A80">
      <w:pPr>
        <w:spacing w:line="17" w:lineRule="exact"/>
        <w:rPr>
          <w:rFonts w:eastAsia="Times New Roman"/>
          <w:sz w:val="28"/>
          <w:szCs w:val="28"/>
        </w:rPr>
      </w:pPr>
    </w:p>
    <w:p w14:paraId="49156302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Среди нарушений опорно-двигательного аппарата в большинстве случаев встречается детский церебральный паралич, поэтому рекомендации даны, в том числе и для таких инвалидов.</w:t>
      </w:r>
    </w:p>
    <w:p w14:paraId="54842834" w14:textId="77777777" w:rsidR="006E3A80" w:rsidRDefault="006E3A80">
      <w:pPr>
        <w:spacing w:line="1" w:lineRule="exact"/>
        <w:rPr>
          <w:rFonts w:eastAsia="Times New Roman"/>
          <w:sz w:val="28"/>
          <w:szCs w:val="28"/>
        </w:rPr>
      </w:pPr>
    </w:p>
    <w:p w14:paraId="6D0742FB" w14:textId="77777777" w:rsidR="006E3A80" w:rsidRDefault="00AC024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Рекомендации для специалистов трудового сопровождения</w:t>
      </w:r>
    </w:p>
    <w:p w14:paraId="4AA18D32" w14:textId="77777777" w:rsidR="006E3A80" w:rsidRDefault="006E3A80">
      <w:pPr>
        <w:spacing w:line="12" w:lineRule="exact"/>
        <w:rPr>
          <w:rFonts w:eastAsia="Times New Roman"/>
          <w:sz w:val="28"/>
          <w:szCs w:val="28"/>
        </w:rPr>
      </w:pPr>
    </w:p>
    <w:p w14:paraId="38B91BC0" w14:textId="7CB065C3" w:rsidR="006E3A80" w:rsidRDefault="00AC0243" w:rsidP="00C90CC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учитывая сенсорную чувствительность людей с ДЦП, внезапное сенсорное возбуждение может вызвать у них спазм, поэтому подбирая</w:t>
      </w:r>
      <w:r w:rsidR="00C90C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вакансию, следует учитывать, что им противопоказаны резкие внешние воздействия, в том числе к ним следует приближаться со стороны лица, либо, подходя сбоку или со спины, предупреждать их об этом. Не следует их сажать лицом к окну или спиной к двери, а также надо учитывать мнение самого инвалида, спросив его, как ему будет удобно.</w:t>
      </w:r>
    </w:p>
    <w:p w14:paraId="306A6EE4" w14:textId="77777777" w:rsidR="006E3A80" w:rsidRDefault="006E3A80">
      <w:pPr>
        <w:spacing w:line="14" w:lineRule="exact"/>
        <w:rPr>
          <w:sz w:val="20"/>
          <w:szCs w:val="20"/>
        </w:rPr>
      </w:pPr>
    </w:p>
    <w:p w14:paraId="7E2CE802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исключить работу, осуществляемую в условиях дефицита времени;</w:t>
      </w:r>
    </w:p>
    <w:p w14:paraId="1BCD83FF" w14:textId="77777777" w:rsidR="006E3A80" w:rsidRDefault="006E3A80">
      <w:pPr>
        <w:spacing w:line="18" w:lineRule="exact"/>
        <w:rPr>
          <w:sz w:val="20"/>
          <w:szCs w:val="20"/>
        </w:rPr>
      </w:pPr>
    </w:p>
    <w:p w14:paraId="364D9D70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учитывать нарушение мелкой моторики рук при подборе работы, связанной с выполнением точных мелких движений кистями и пальцами рук;</w:t>
      </w:r>
    </w:p>
    <w:p w14:paraId="5A9D9652" w14:textId="77777777" w:rsidR="006E3A80" w:rsidRDefault="006E3A80">
      <w:pPr>
        <w:spacing w:line="15" w:lineRule="exact"/>
        <w:rPr>
          <w:sz w:val="20"/>
          <w:szCs w:val="20"/>
        </w:rPr>
      </w:pPr>
    </w:p>
    <w:p w14:paraId="6A9CB050" w14:textId="77777777" w:rsidR="006E3A80" w:rsidRDefault="00AC024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нарушениях артикуляции необходимо исключить работу, требующую речевого общения.</w:t>
      </w:r>
    </w:p>
    <w:p w14:paraId="1824D5D1" w14:textId="77777777" w:rsidR="006E3A80" w:rsidRDefault="006E3A80">
      <w:pPr>
        <w:spacing w:line="194" w:lineRule="exact"/>
        <w:rPr>
          <w:sz w:val="20"/>
          <w:szCs w:val="20"/>
        </w:rPr>
      </w:pPr>
    </w:p>
    <w:p w14:paraId="582B63DA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 нарушениями функций зрения</w:t>
      </w:r>
    </w:p>
    <w:p w14:paraId="13A2937D" w14:textId="77777777" w:rsidR="006E3A80" w:rsidRDefault="006E3A80">
      <w:pPr>
        <w:spacing w:line="7" w:lineRule="exact"/>
        <w:rPr>
          <w:sz w:val="20"/>
          <w:szCs w:val="20"/>
        </w:rPr>
      </w:pPr>
    </w:p>
    <w:p w14:paraId="5F00EE76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Зрение-основной анализатор, предоставляющий человеку самую большую часть информации о мире. Нарушение зрения ведет к нарушению ориентации в пространстве, а также влияет на память.</w:t>
      </w:r>
    </w:p>
    <w:p w14:paraId="41C90CB8" w14:textId="77777777" w:rsidR="006E3A80" w:rsidRDefault="006E3A80">
      <w:pPr>
        <w:spacing w:line="17" w:lineRule="exact"/>
        <w:rPr>
          <w:sz w:val="20"/>
          <w:szCs w:val="20"/>
        </w:rPr>
      </w:pPr>
    </w:p>
    <w:p w14:paraId="58F9BF3E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инвалидов с таким нарушением необходимо организовать оказание помощи в доступной для них форме при оформлении документов при трудоустройстве, при проведении переговоров с работодателем (при участии тифлопереводчика), а также помощи в оборудовании рабочего места, в ориентировке по территории организации и ознакомлении</w:t>
      </w:r>
    </w:p>
    <w:p w14:paraId="002A838C" w14:textId="77777777" w:rsidR="006E3A80" w:rsidRDefault="006E3A80">
      <w:pPr>
        <w:spacing w:line="18" w:lineRule="exact"/>
        <w:rPr>
          <w:sz w:val="20"/>
          <w:szCs w:val="20"/>
        </w:rPr>
      </w:pPr>
    </w:p>
    <w:p w14:paraId="7A05330D" w14:textId="77777777" w:rsidR="006E3A80" w:rsidRDefault="00AC0243">
      <w:pPr>
        <w:numPr>
          <w:ilvl w:val="0"/>
          <w:numId w:val="20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посещаемыми местами (кабинет начальника, места совещаний, санитарная комната, гардероб, столовая), в организации наставничества и в разработке маршрута передвижения к месту работы (ориентировке в городских условиях, пользованию общественным транспортом).</w:t>
      </w:r>
    </w:p>
    <w:p w14:paraId="34846579" w14:textId="77777777" w:rsidR="006E3A80" w:rsidRDefault="006E3A80">
      <w:pPr>
        <w:spacing w:line="17" w:lineRule="exact"/>
        <w:rPr>
          <w:rFonts w:eastAsia="Times New Roman"/>
          <w:sz w:val="28"/>
          <w:szCs w:val="28"/>
        </w:rPr>
      </w:pPr>
    </w:p>
    <w:p w14:paraId="56359C76" w14:textId="77777777" w:rsidR="006E3A80" w:rsidRDefault="00AC0243">
      <w:pPr>
        <w:spacing w:line="246" w:lineRule="auto"/>
        <w:ind w:left="980" w:right="11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  <w:u w:val="single"/>
        </w:rPr>
        <w:t xml:space="preserve">Рекомендации для специалистов трудового сопровождения </w:t>
      </w:r>
      <w:r>
        <w:rPr>
          <w:rFonts w:eastAsia="Times New Roman"/>
          <w:sz w:val="27"/>
          <w:szCs w:val="27"/>
        </w:rPr>
        <w:t>рабочее место слабовидящего должно быть хорошо освещено;</w:t>
      </w:r>
    </w:p>
    <w:p w14:paraId="61C03BF9" w14:textId="77777777" w:rsidR="006E3A80" w:rsidRDefault="006E3A80">
      <w:pPr>
        <w:spacing w:line="6" w:lineRule="exact"/>
        <w:rPr>
          <w:rFonts w:eastAsia="Times New Roman"/>
          <w:sz w:val="28"/>
          <w:szCs w:val="28"/>
        </w:rPr>
      </w:pPr>
    </w:p>
    <w:p w14:paraId="26C9A8E2" w14:textId="77777777" w:rsidR="006E3A80" w:rsidRDefault="00AC0243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работе со слабовидящим не рекомендуется стоять против света, на фоне окна;</w:t>
      </w:r>
    </w:p>
    <w:p w14:paraId="2160AF62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15350ECE" w14:textId="77777777" w:rsidR="006E3A80" w:rsidRDefault="00AC024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восприятие изображений у слабовидящих зависит от четкости, контрастности и толщины линий текста;</w:t>
      </w:r>
    </w:p>
    <w:p w14:paraId="2F85C443" w14:textId="77777777" w:rsidR="006E3A80" w:rsidRDefault="006E3A80">
      <w:pPr>
        <w:spacing w:line="2" w:lineRule="exact"/>
        <w:rPr>
          <w:rFonts w:eastAsia="Times New Roman"/>
          <w:sz w:val="28"/>
          <w:szCs w:val="28"/>
        </w:rPr>
      </w:pPr>
    </w:p>
    <w:p w14:paraId="39C7067F" w14:textId="77777777" w:rsidR="006E3A80" w:rsidRDefault="00AC024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учитывать, что темп работы таких инвалидов замедлен.</w:t>
      </w:r>
    </w:p>
    <w:p w14:paraId="23510CE8" w14:textId="77777777" w:rsidR="006E3A80" w:rsidRDefault="006E3A80">
      <w:pPr>
        <w:spacing w:line="226" w:lineRule="exact"/>
        <w:rPr>
          <w:sz w:val="20"/>
          <w:szCs w:val="20"/>
        </w:rPr>
      </w:pPr>
    </w:p>
    <w:p w14:paraId="3BB1A54F" w14:textId="77777777" w:rsidR="00C90CCB" w:rsidRDefault="00AC0243">
      <w:pPr>
        <w:numPr>
          <w:ilvl w:val="0"/>
          <w:numId w:val="21"/>
        </w:numPr>
        <w:tabs>
          <w:tab w:val="left" w:pos="1175"/>
        </w:tabs>
        <w:spacing w:line="243" w:lineRule="auto"/>
        <w:ind w:left="980" w:right="4000" w:hanging="10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нарушениями функции слуха </w:t>
      </w:r>
    </w:p>
    <w:p w14:paraId="7768E0CB" w14:textId="163CF5E2" w:rsidR="006E3A80" w:rsidRDefault="00AC0243" w:rsidP="00C90CCB">
      <w:pPr>
        <w:tabs>
          <w:tab w:val="left" w:pos="1175"/>
        </w:tabs>
        <w:spacing w:line="243" w:lineRule="auto"/>
        <w:ind w:left="980" w:right="4000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sz w:val="27"/>
          <w:szCs w:val="27"/>
        </w:rPr>
        <w:t>Можно выделить два вида нарушений:</w:t>
      </w:r>
    </w:p>
    <w:p w14:paraId="0D84B4A6" w14:textId="77777777" w:rsidR="006E3A80" w:rsidRDefault="00AC0243">
      <w:pPr>
        <w:ind w:left="980"/>
        <w:rPr>
          <w:rFonts w:eastAsia="Times New Roman"/>
          <w:b/>
          <w:bCs/>
          <w:i/>
          <w:iCs/>
          <w:sz w:val="27"/>
          <w:szCs w:val="27"/>
        </w:rPr>
      </w:pPr>
      <w:proofErr w:type="gramStart"/>
      <w:r>
        <w:rPr>
          <w:rFonts w:eastAsia="Times New Roman"/>
          <w:sz w:val="28"/>
          <w:szCs w:val="28"/>
        </w:rPr>
        <w:t>глухие  -</w:t>
      </w:r>
      <w:proofErr w:type="gramEnd"/>
      <w:r>
        <w:rPr>
          <w:rFonts w:eastAsia="Times New Roman"/>
          <w:sz w:val="28"/>
          <w:szCs w:val="28"/>
        </w:rPr>
        <w:t xml:space="preserve">  люди  с  полным  отсутствием  слуха,  что  не  позволяет</w:t>
      </w:r>
    </w:p>
    <w:p w14:paraId="3713032C" w14:textId="77777777" w:rsidR="006E3A80" w:rsidRDefault="00AC02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развиваться речи;</w:t>
      </w:r>
    </w:p>
    <w:p w14:paraId="6F6D71AB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слабослышащие - люди с частичной слуховой недостаточностью.</w:t>
      </w:r>
    </w:p>
    <w:p w14:paraId="54AEA049" w14:textId="77777777" w:rsidR="006E3A80" w:rsidRDefault="006E3A80">
      <w:pPr>
        <w:spacing w:line="13" w:lineRule="exact"/>
        <w:rPr>
          <w:sz w:val="20"/>
          <w:szCs w:val="20"/>
        </w:rPr>
      </w:pPr>
    </w:p>
    <w:p w14:paraId="4A47F167" w14:textId="77777777" w:rsidR="006E3A80" w:rsidRDefault="00AC0243">
      <w:pPr>
        <w:numPr>
          <w:ilvl w:val="0"/>
          <w:numId w:val="22"/>
        </w:numPr>
        <w:tabs>
          <w:tab w:val="left" w:pos="133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людей с нарушением слуха доминирует зрительное восприятие, следовательно, процесс запоминания опирается на зрительные образы.</w:t>
      </w:r>
    </w:p>
    <w:p w14:paraId="4504D0F0" w14:textId="77777777" w:rsidR="006E3A80" w:rsidRDefault="006E3A80">
      <w:pPr>
        <w:spacing w:line="2" w:lineRule="exact"/>
        <w:rPr>
          <w:rFonts w:eastAsia="Times New Roman"/>
          <w:sz w:val="28"/>
          <w:szCs w:val="28"/>
        </w:rPr>
      </w:pPr>
    </w:p>
    <w:p w14:paraId="4A875A79" w14:textId="52F2D9D4" w:rsidR="006E3A80" w:rsidRDefault="00AC0243" w:rsidP="00C90CCB">
      <w:pPr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работе </w:t>
      </w:r>
      <w:proofErr w:type="gramStart"/>
      <w:r>
        <w:rPr>
          <w:rFonts w:eastAsia="Times New Roman"/>
          <w:sz w:val="28"/>
          <w:szCs w:val="28"/>
        </w:rPr>
        <w:t>с  инвалидами</w:t>
      </w:r>
      <w:proofErr w:type="gramEnd"/>
      <w:r>
        <w:rPr>
          <w:rFonts w:eastAsia="Times New Roman"/>
          <w:sz w:val="28"/>
          <w:szCs w:val="28"/>
        </w:rPr>
        <w:t>, имеющими нарушение слуха необходимо</w:t>
      </w:r>
      <w:r w:rsidR="00C90CCB">
        <w:rPr>
          <w:rFonts w:eastAsia="Times New Roman"/>
          <w:sz w:val="28"/>
          <w:szCs w:val="28"/>
        </w:rPr>
        <w:t xml:space="preserve"> организовывать помощь в доступной для них форме (сурдоперевод или общение в письменной форме) при оформлении документов, при проведении переговоров с работодателями, а также по созданию д</w:t>
      </w:r>
      <w:r>
        <w:rPr>
          <w:rFonts w:eastAsia="Times New Roman"/>
          <w:sz w:val="28"/>
          <w:szCs w:val="28"/>
        </w:rPr>
        <w:t>ля них подходящих условий труда и помощи в оборудовании рабочего места.</w:t>
      </w:r>
    </w:p>
    <w:p w14:paraId="45A6B60A" w14:textId="77777777" w:rsidR="006E3A80" w:rsidRDefault="006E3A80">
      <w:pPr>
        <w:spacing w:line="2" w:lineRule="exact"/>
        <w:rPr>
          <w:sz w:val="20"/>
          <w:szCs w:val="20"/>
        </w:rPr>
      </w:pPr>
    </w:p>
    <w:p w14:paraId="27A26E8F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lastRenderedPageBreak/>
        <w:t>Рекомендации для специалистов трудового сопровождения</w:t>
      </w:r>
    </w:p>
    <w:p w14:paraId="1D781E05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разговоре с инвалидом делайте паузы;</w:t>
      </w:r>
    </w:p>
    <w:p w14:paraId="242476E4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говорите медленно, глядя в лицо собеседнику с нарушением слуха;</w:t>
      </w:r>
    </w:p>
    <w:p w14:paraId="25F1D0D6" w14:textId="77777777" w:rsidR="006E3A80" w:rsidRDefault="006E3A80">
      <w:pPr>
        <w:spacing w:line="12" w:lineRule="exact"/>
        <w:rPr>
          <w:sz w:val="20"/>
          <w:szCs w:val="20"/>
        </w:rPr>
      </w:pPr>
    </w:p>
    <w:p w14:paraId="48E56A93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повторяйте фразы, выстраивая слова в том же порядке;</w:t>
      </w:r>
    </w:p>
    <w:p w14:paraId="24365229" w14:textId="77777777" w:rsidR="006E3A80" w:rsidRDefault="006E3A80">
      <w:pPr>
        <w:spacing w:line="18" w:lineRule="exact"/>
        <w:rPr>
          <w:sz w:val="20"/>
          <w:szCs w:val="20"/>
        </w:rPr>
      </w:pPr>
    </w:p>
    <w:p w14:paraId="52FAB0AE" w14:textId="77777777" w:rsidR="006E3A80" w:rsidRDefault="00AC0243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показывайте раздражения, вызванного непониманием речи; старайтесь чаще использовать текстовые сообщения.</w:t>
      </w:r>
    </w:p>
    <w:p w14:paraId="7658EF7B" w14:textId="77777777" w:rsidR="006E3A80" w:rsidRDefault="006E3A80">
      <w:pPr>
        <w:spacing w:line="215" w:lineRule="exact"/>
        <w:rPr>
          <w:sz w:val="20"/>
          <w:szCs w:val="20"/>
        </w:rPr>
      </w:pPr>
    </w:p>
    <w:p w14:paraId="4CE82D94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 интеллектуальными нарушениями</w:t>
      </w:r>
    </w:p>
    <w:p w14:paraId="02297630" w14:textId="77777777" w:rsidR="006E3A80" w:rsidRDefault="006E3A80">
      <w:pPr>
        <w:spacing w:line="6" w:lineRule="exact"/>
        <w:rPr>
          <w:sz w:val="20"/>
          <w:szCs w:val="20"/>
        </w:rPr>
      </w:pPr>
    </w:p>
    <w:p w14:paraId="0BA7C6BD" w14:textId="77777777" w:rsidR="006E3A80" w:rsidRDefault="00AC02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Инвалиды с нарушениями интеллектуального уровня больше, чем кто либо нуждаются в оказании помощи на всех этапах трудоустройства и адаптации на рабочем месте: при оформлении документов при трудоустройстве; ведении переговоров с работодателем; в решении возникающих на рабочем месте проблем (с работодателем, с руководством,</w:t>
      </w:r>
    </w:p>
    <w:p w14:paraId="3E7FF616" w14:textId="77777777" w:rsidR="006E3A80" w:rsidRDefault="006E3A80">
      <w:pPr>
        <w:spacing w:line="15" w:lineRule="exact"/>
        <w:rPr>
          <w:sz w:val="20"/>
          <w:szCs w:val="20"/>
        </w:rPr>
      </w:pPr>
    </w:p>
    <w:p w14:paraId="4E108804" w14:textId="77777777" w:rsidR="006E3A80" w:rsidRDefault="00AC0243">
      <w:pPr>
        <w:numPr>
          <w:ilvl w:val="0"/>
          <w:numId w:val="23"/>
        </w:numPr>
        <w:tabs>
          <w:tab w:val="left" w:pos="47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коллегами и пр.), при освоении трудовых функций, а также формировании и освоении маршрута передвижения к рабочим местам и объектам производственной инфраструктуры.</w:t>
      </w:r>
    </w:p>
    <w:p w14:paraId="6B3EF0CB" w14:textId="77777777" w:rsidR="006E3A80" w:rsidRDefault="006E3A80">
      <w:pPr>
        <w:spacing w:line="3" w:lineRule="exact"/>
        <w:rPr>
          <w:rFonts w:eastAsia="Times New Roman"/>
          <w:sz w:val="28"/>
          <w:szCs w:val="28"/>
        </w:rPr>
      </w:pPr>
    </w:p>
    <w:p w14:paraId="68A898CD" w14:textId="77777777" w:rsidR="006E3A80" w:rsidRDefault="00AC024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Рекомендации для специалистов трудового сопровождения</w:t>
      </w:r>
    </w:p>
    <w:p w14:paraId="26FAD075" w14:textId="77777777" w:rsidR="006E3A80" w:rsidRDefault="006E3A80">
      <w:pPr>
        <w:spacing w:line="13" w:lineRule="exact"/>
        <w:rPr>
          <w:rFonts w:eastAsia="Times New Roman"/>
          <w:sz w:val="28"/>
          <w:szCs w:val="28"/>
        </w:rPr>
      </w:pPr>
    </w:p>
    <w:p w14:paraId="7F1BE620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 должны быть предельно понятными и последовательными (упрощенные и доступные для восприятия). Рекомендуется попросить инвалида повторить инструкцию;</w:t>
      </w:r>
    </w:p>
    <w:p w14:paraId="6C5860B8" w14:textId="77777777" w:rsidR="006E3A80" w:rsidRDefault="006E3A80">
      <w:pPr>
        <w:spacing w:line="14" w:lineRule="exact"/>
        <w:rPr>
          <w:rFonts w:eastAsia="Times New Roman"/>
          <w:sz w:val="28"/>
          <w:szCs w:val="28"/>
        </w:rPr>
      </w:pPr>
    </w:p>
    <w:p w14:paraId="15835FDE" w14:textId="77777777" w:rsidR="006E3A80" w:rsidRDefault="00AC024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сложности в планировании, с которыми сталкиваются такие инвалиды, задачу следует разбивать на части;</w:t>
      </w:r>
    </w:p>
    <w:p w14:paraId="6C018636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1186B929" w14:textId="77777777" w:rsidR="006E3A80" w:rsidRDefault="00AC0243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учитывая краткосрочную мотивацию, следует поощрять таких инвалидов после каждого выполненного этапа задания;</w:t>
      </w:r>
    </w:p>
    <w:p w14:paraId="787A10F7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7DE9C0F9" w14:textId="77777777" w:rsidR="006E3A80" w:rsidRDefault="00AC024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следует менять задания, поскольку таким людям сложно переносить сформированный навык на новую задачу;</w:t>
      </w:r>
    </w:p>
    <w:p w14:paraId="0B9D0A5E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22A38002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учитывать скудость словарного запаса таких инвалидов и строить диалог с ними с учетом этой особенности, не употребляя абстрактных выражений;</w:t>
      </w:r>
    </w:p>
    <w:p w14:paraId="7572879E" w14:textId="77777777" w:rsidR="006E3A80" w:rsidRDefault="006E3A80">
      <w:pPr>
        <w:spacing w:line="17" w:lineRule="exact"/>
        <w:rPr>
          <w:rFonts w:eastAsia="Times New Roman"/>
          <w:sz w:val="28"/>
          <w:szCs w:val="28"/>
        </w:rPr>
      </w:pPr>
    </w:p>
    <w:p w14:paraId="45C9AFC2" w14:textId="77777777" w:rsidR="006E3A80" w:rsidRDefault="00AC0243">
      <w:pPr>
        <w:numPr>
          <w:ilvl w:val="1"/>
          <w:numId w:val="23"/>
        </w:numPr>
        <w:tabs>
          <w:tab w:val="left" w:pos="1220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поддерживать в подопечном адекватную самооценку, воздерживаясь от незаслуженных похвал и постоянной критики.</w:t>
      </w:r>
    </w:p>
    <w:p w14:paraId="65688CF3" w14:textId="77777777" w:rsidR="006E3A80" w:rsidRDefault="006E3A80">
      <w:pPr>
        <w:spacing w:line="213" w:lineRule="exact"/>
        <w:rPr>
          <w:sz w:val="20"/>
          <w:szCs w:val="20"/>
        </w:rPr>
      </w:pPr>
    </w:p>
    <w:p w14:paraId="76F4408F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Обеспечение доступности для инвалида пути передвижения</w:t>
      </w:r>
    </w:p>
    <w:p w14:paraId="135D9893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 рабочего места, по территории работодателя</w:t>
      </w:r>
    </w:p>
    <w:p w14:paraId="08B3052A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обеспечение доступа в необходимые помещения</w:t>
      </w:r>
    </w:p>
    <w:p w14:paraId="56D9D3DB" w14:textId="77777777" w:rsidR="006E3A80" w:rsidRDefault="006E3A80">
      <w:pPr>
        <w:spacing w:line="208" w:lineRule="exact"/>
        <w:rPr>
          <w:sz w:val="20"/>
          <w:szCs w:val="20"/>
        </w:rPr>
      </w:pPr>
    </w:p>
    <w:p w14:paraId="7DA149DA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параметры доступности:</w:t>
      </w:r>
    </w:p>
    <w:p w14:paraId="2F9B3379" w14:textId="77777777" w:rsidR="006E3A80" w:rsidRDefault="006E3A80">
      <w:pPr>
        <w:spacing w:line="8" w:lineRule="exact"/>
        <w:rPr>
          <w:sz w:val="20"/>
          <w:szCs w:val="20"/>
        </w:rPr>
      </w:pPr>
    </w:p>
    <w:p w14:paraId="7012656C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информации о работе общественного транспорта, приближенного к организации, стоянках автотранспорта, схема движения по территории;</w:t>
      </w:r>
    </w:p>
    <w:p w14:paraId="0CC9D07B" w14:textId="77777777" w:rsidR="006E3A80" w:rsidRDefault="006E3A80">
      <w:pPr>
        <w:spacing w:line="1" w:lineRule="exact"/>
        <w:rPr>
          <w:sz w:val="20"/>
          <w:szCs w:val="20"/>
        </w:rPr>
      </w:pPr>
    </w:p>
    <w:p w14:paraId="354FB60E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порогов и ступеней при входе в помещения;</w:t>
      </w:r>
    </w:p>
    <w:p w14:paraId="4E0819D7" w14:textId="77777777" w:rsidR="006E3A80" w:rsidRDefault="006E3A80">
      <w:pPr>
        <w:spacing w:line="16" w:lineRule="exact"/>
        <w:rPr>
          <w:sz w:val="20"/>
          <w:szCs w:val="20"/>
        </w:rPr>
      </w:pPr>
    </w:p>
    <w:p w14:paraId="27D43662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ровное нескользящее напольное покрытие, возможно с напольными индикаторами (указание направления движения);</w:t>
      </w:r>
    </w:p>
    <w:p w14:paraId="133708F3" w14:textId="77777777" w:rsidR="006E3A80" w:rsidRDefault="006E3A80">
      <w:pPr>
        <w:spacing w:line="133" w:lineRule="exact"/>
        <w:rPr>
          <w:sz w:val="20"/>
          <w:szCs w:val="20"/>
        </w:rPr>
      </w:pPr>
    </w:p>
    <w:p w14:paraId="415F005C" w14:textId="77777777" w:rsidR="006E3A80" w:rsidRDefault="00AC0243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14:paraId="749D9818" w14:textId="77777777" w:rsidR="006E3A80" w:rsidRDefault="006E3A80">
      <w:pPr>
        <w:sectPr w:rsidR="006E3A80">
          <w:pgSz w:w="11900" w:h="16838"/>
          <w:pgMar w:top="1138" w:right="846" w:bottom="280" w:left="1440" w:header="0" w:footer="0" w:gutter="0"/>
          <w:cols w:space="720" w:equalWidth="0">
            <w:col w:w="9620"/>
          </w:cols>
        </w:sectPr>
      </w:pPr>
    </w:p>
    <w:p w14:paraId="5CE0C648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отсутствие препятствий на пути передвижения;</w:t>
      </w:r>
    </w:p>
    <w:p w14:paraId="362391D9" w14:textId="77777777" w:rsidR="006E3A80" w:rsidRDefault="006E3A80">
      <w:pPr>
        <w:spacing w:line="2" w:lineRule="exact"/>
        <w:rPr>
          <w:sz w:val="20"/>
          <w:szCs w:val="20"/>
        </w:rPr>
      </w:pPr>
    </w:p>
    <w:p w14:paraId="0D9EF592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поручнями маршрутов движения;</w:t>
      </w:r>
    </w:p>
    <w:p w14:paraId="263F9D4F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простая маршрутизация для инвалидов каждой категории;</w:t>
      </w:r>
    </w:p>
    <w:p w14:paraId="7182AD2C" w14:textId="77777777" w:rsidR="006E3A80" w:rsidRDefault="006E3A80">
      <w:pPr>
        <w:spacing w:line="13" w:lineRule="exact"/>
        <w:rPr>
          <w:sz w:val="20"/>
          <w:szCs w:val="20"/>
        </w:rPr>
      </w:pPr>
    </w:p>
    <w:p w14:paraId="3D3A6A25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информации, необходимой для передвижения по территории и внутри помещений организации, в том числе наличие табличек (с контрастным дизайном, дублированием шрифтом Брайля);</w:t>
      </w:r>
    </w:p>
    <w:p w14:paraId="0506DC58" w14:textId="77777777" w:rsidR="006E3A80" w:rsidRDefault="006E3A80">
      <w:pPr>
        <w:spacing w:line="1" w:lineRule="exact"/>
        <w:rPr>
          <w:sz w:val="20"/>
          <w:szCs w:val="20"/>
        </w:rPr>
      </w:pPr>
    </w:p>
    <w:p w14:paraId="733FD9B5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достаточная ширина проходов и просторные габариты помещений;</w:t>
      </w:r>
    </w:p>
    <w:p w14:paraId="738FE85E" w14:textId="77777777" w:rsidR="006E3A80" w:rsidRDefault="006E3A80">
      <w:pPr>
        <w:spacing w:line="2" w:lineRule="exact"/>
        <w:rPr>
          <w:sz w:val="20"/>
          <w:szCs w:val="20"/>
        </w:rPr>
      </w:pPr>
    </w:p>
    <w:p w14:paraId="72D2427A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освещение и снижение шумов;</w:t>
      </w:r>
    </w:p>
    <w:p w14:paraId="074D248E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 мест отдыха и ожидания помощи для инвалидов;</w:t>
      </w:r>
    </w:p>
    <w:tbl>
      <w:tblPr>
        <w:tblW w:w="9360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1340"/>
        <w:gridCol w:w="1040"/>
        <w:gridCol w:w="1720"/>
        <w:gridCol w:w="1640"/>
      </w:tblGrid>
      <w:tr w:rsidR="006E3A80" w14:paraId="00A93FDB" w14:textId="77777777" w:rsidTr="00446AA0">
        <w:trPr>
          <w:trHeight w:val="321"/>
        </w:trPr>
        <w:tc>
          <w:tcPr>
            <w:tcW w:w="4960" w:type="dxa"/>
            <w:gridSpan w:val="2"/>
            <w:vAlign w:val="bottom"/>
          </w:tcPr>
          <w:p w14:paraId="35801428" w14:textId="77777777" w:rsidR="006E3A80" w:rsidRDefault="00AC024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оборудование  кнопками  вызова</w:t>
            </w:r>
          </w:p>
        </w:tc>
        <w:tc>
          <w:tcPr>
            <w:tcW w:w="1040" w:type="dxa"/>
            <w:vAlign w:val="bottom"/>
          </w:tcPr>
          <w:p w14:paraId="0D9221B2" w14:textId="77777777" w:rsidR="006E3A80" w:rsidRDefault="00AC02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помощи</w:t>
            </w:r>
          </w:p>
        </w:tc>
        <w:tc>
          <w:tcPr>
            <w:tcW w:w="1720" w:type="dxa"/>
            <w:vAlign w:val="bottom"/>
          </w:tcPr>
          <w:p w14:paraId="3A235101" w14:textId="77777777" w:rsidR="006E3A80" w:rsidRDefault="00AC024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  входов,</w:t>
            </w:r>
          </w:p>
        </w:tc>
        <w:tc>
          <w:tcPr>
            <w:tcW w:w="1640" w:type="dxa"/>
            <w:vAlign w:val="bottom"/>
          </w:tcPr>
          <w:p w14:paraId="77E754B3" w14:textId="77777777" w:rsidR="006E3A80" w:rsidRDefault="00AC02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мест  отдыха</w:t>
            </w:r>
          </w:p>
        </w:tc>
      </w:tr>
      <w:tr w:rsidR="006E3A80" w14:paraId="3887BDEB" w14:textId="77777777" w:rsidTr="00446AA0">
        <w:trPr>
          <w:trHeight w:val="322"/>
        </w:trPr>
        <w:tc>
          <w:tcPr>
            <w:tcW w:w="7720" w:type="dxa"/>
            <w:gridSpan w:val="4"/>
            <w:vAlign w:val="bottom"/>
          </w:tcPr>
          <w:p w14:paraId="78036C87" w14:textId="77777777" w:rsidR="006E3A80" w:rsidRDefault="00AC02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ожидания помощи, туалетных кабин для инвалидов;</w:t>
            </w:r>
          </w:p>
        </w:tc>
        <w:tc>
          <w:tcPr>
            <w:tcW w:w="1640" w:type="dxa"/>
            <w:vAlign w:val="bottom"/>
          </w:tcPr>
          <w:p w14:paraId="36676B2F" w14:textId="77777777" w:rsidR="006E3A80" w:rsidRDefault="006E3A80">
            <w:pPr>
              <w:rPr>
                <w:sz w:val="24"/>
                <w:szCs w:val="24"/>
              </w:rPr>
            </w:pPr>
          </w:p>
        </w:tc>
      </w:tr>
      <w:tr w:rsidR="006E3A80" w14:paraId="3BA60A59" w14:textId="77777777" w:rsidTr="00446AA0">
        <w:trPr>
          <w:trHeight w:val="322"/>
        </w:trPr>
        <w:tc>
          <w:tcPr>
            <w:tcW w:w="9360" w:type="dxa"/>
            <w:gridSpan w:val="5"/>
            <w:vAlign w:val="bottom"/>
          </w:tcPr>
          <w:p w14:paraId="4A8DC407" w14:textId="77777777" w:rsidR="006E3A80" w:rsidRDefault="00AC02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наличие необходимых ассистивных приспособлений для преодоления</w:t>
            </w:r>
          </w:p>
        </w:tc>
      </w:tr>
      <w:tr w:rsidR="006E3A80" w14:paraId="5A034432" w14:textId="77777777" w:rsidTr="00446AA0">
        <w:trPr>
          <w:trHeight w:val="322"/>
        </w:trPr>
        <w:tc>
          <w:tcPr>
            <w:tcW w:w="7720" w:type="dxa"/>
            <w:gridSpan w:val="4"/>
            <w:vAlign w:val="bottom"/>
          </w:tcPr>
          <w:p w14:paraId="6BE7CEF2" w14:textId="77777777" w:rsidR="006E3A80" w:rsidRDefault="00AC02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существующих барьеров для каждой группы инвалидов;</w:t>
            </w:r>
          </w:p>
        </w:tc>
        <w:tc>
          <w:tcPr>
            <w:tcW w:w="1640" w:type="dxa"/>
            <w:vAlign w:val="bottom"/>
          </w:tcPr>
          <w:p w14:paraId="36FB1938" w14:textId="77777777" w:rsidR="006E3A80" w:rsidRDefault="006E3A80">
            <w:pPr>
              <w:rPr>
                <w:sz w:val="24"/>
                <w:szCs w:val="24"/>
              </w:rPr>
            </w:pPr>
          </w:p>
        </w:tc>
      </w:tr>
      <w:tr w:rsidR="006E3A80" w14:paraId="2CF138F2" w14:textId="77777777" w:rsidTr="00446AA0">
        <w:trPr>
          <w:trHeight w:val="324"/>
        </w:trPr>
        <w:tc>
          <w:tcPr>
            <w:tcW w:w="3620" w:type="dxa"/>
            <w:vAlign w:val="bottom"/>
          </w:tcPr>
          <w:p w14:paraId="4A5C1D9C" w14:textId="77777777" w:rsidR="006E3A80" w:rsidRDefault="00AC0243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уровень   подготовки</w:t>
            </w:r>
          </w:p>
        </w:tc>
        <w:tc>
          <w:tcPr>
            <w:tcW w:w="1340" w:type="dxa"/>
            <w:vAlign w:val="bottom"/>
          </w:tcPr>
          <w:p w14:paraId="4AE8D5A5" w14:textId="77777777" w:rsidR="006E3A80" w:rsidRDefault="00AC02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персонала</w:t>
            </w:r>
          </w:p>
        </w:tc>
        <w:tc>
          <w:tcPr>
            <w:tcW w:w="1040" w:type="dxa"/>
            <w:vAlign w:val="bottom"/>
          </w:tcPr>
          <w:p w14:paraId="6158EAF7" w14:textId="77777777" w:rsidR="006E3A80" w:rsidRDefault="00AC02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720" w:type="dxa"/>
            <w:vAlign w:val="bottom"/>
          </w:tcPr>
          <w:p w14:paraId="2B3ADF45" w14:textId="77777777" w:rsidR="006E3A80" w:rsidRDefault="00AC024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понимания</w:t>
            </w:r>
          </w:p>
        </w:tc>
        <w:tc>
          <w:tcPr>
            <w:tcW w:w="1640" w:type="dxa"/>
            <w:vAlign w:val="bottom"/>
          </w:tcPr>
          <w:p w14:paraId="0C94363B" w14:textId="77777777" w:rsidR="006E3A80" w:rsidRDefault="00AC02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потребностей</w:t>
            </w:r>
          </w:p>
        </w:tc>
      </w:tr>
      <w:tr w:rsidR="006E3A80" w14:paraId="0F899E6F" w14:textId="77777777" w:rsidTr="00446AA0">
        <w:trPr>
          <w:trHeight w:val="322"/>
        </w:trPr>
        <w:tc>
          <w:tcPr>
            <w:tcW w:w="4960" w:type="dxa"/>
            <w:gridSpan w:val="2"/>
            <w:vAlign w:val="bottom"/>
          </w:tcPr>
          <w:p w14:paraId="3D2268A4" w14:textId="77777777" w:rsidR="006E3A80" w:rsidRDefault="00AC02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особенностей людей с инвалидностью.</w:t>
            </w:r>
          </w:p>
        </w:tc>
        <w:tc>
          <w:tcPr>
            <w:tcW w:w="1040" w:type="dxa"/>
            <w:vAlign w:val="bottom"/>
          </w:tcPr>
          <w:p w14:paraId="6C15356A" w14:textId="77777777" w:rsidR="006E3A80" w:rsidRDefault="006E3A8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14:paraId="04AF1B8C" w14:textId="77777777" w:rsidR="006E3A80" w:rsidRDefault="006E3A8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CC07D09" w14:textId="77777777" w:rsidR="006E3A80" w:rsidRDefault="006E3A80">
            <w:pPr>
              <w:rPr>
                <w:sz w:val="24"/>
                <w:szCs w:val="24"/>
              </w:rPr>
            </w:pPr>
          </w:p>
        </w:tc>
      </w:tr>
      <w:tr w:rsidR="006E3A80" w14:paraId="008B9D79" w14:textId="77777777" w:rsidTr="00446AA0">
        <w:trPr>
          <w:trHeight w:val="739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vAlign w:val="bottom"/>
          </w:tcPr>
          <w:p w14:paraId="2D8FCBD6" w14:textId="77777777" w:rsidR="006E3A80" w:rsidRDefault="00AC0243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рекомендации по организации доступной среды</w:t>
            </w:r>
          </w:p>
        </w:tc>
      </w:tr>
      <w:tr w:rsidR="006E3A80" w14:paraId="49D03087" w14:textId="77777777" w:rsidTr="00446AA0">
        <w:trPr>
          <w:trHeight w:val="48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4DE70" w14:textId="77777777" w:rsidR="006E3A80" w:rsidRDefault="00AC02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Основные формы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1A00" w14:textId="77777777" w:rsidR="006E3A80" w:rsidRDefault="00AC0243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Общие рекомендации по организации</w:t>
            </w:r>
          </w:p>
        </w:tc>
      </w:tr>
      <w:tr w:rsidR="006E3A80" w14:paraId="76C5A38C" w14:textId="77777777" w:rsidTr="00446AA0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287EA" w14:textId="77777777" w:rsidR="006E3A80" w:rsidRDefault="00AC02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инвалидности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50E7F" w14:textId="77777777" w:rsidR="006E3A80" w:rsidRDefault="006E3A80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0CF5" w14:textId="77777777" w:rsidR="006E3A80" w:rsidRDefault="00AC0243">
            <w:pPr>
              <w:ind w:left="6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доступной среды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FDF49" w14:textId="77777777" w:rsidR="006E3A80" w:rsidRDefault="006E3A80">
            <w:pPr>
              <w:rPr>
                <w:sz w:val="24"/>
                <w:szCs w:val="24"/>
              </w:rPr>
            </w:pPr>
          </w:p>
        </w:tc>
      </w:tr>
      <w:tr w:rsidR="00446AA0" w14:paraId="12F74D42" w14:textId="77777777" w:rsidTr="00CB2299">
        <w:trPr>
          <w:trHeight w:val="128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1CA2E3" w14:textId="77777777" w:rsidR="00446AA0" w:rsidRDefault="00446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Инвалиды, передвигающиеся</w:t>
            </w:r>
          </w:p>
          <w:p w14:paraId="17201C43" w14:textId="41A190E4" w:rsidR="00446AA0" w:rsidRDefault="00446AA0" w:rsidP="005E2C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креслах-колясках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D8D53F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Удобное размещение информации,</w:t>
            </w:r>
          </w:p>
          <w:p w14:paraId="3879AE20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устранение барьеров на пути движения,</w:t>
            </w:r>
          </w:p>
          <w:p w14:paraId="45E8E71E" w14:textId="2F19CC1B" w:rsidR="00446AA0" w:rsidRDefault="00446AA0" w:rsidP="00CB2299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помощников</w:t>
            </w:r>
          </w:p>
        </w:tc>
      </w:tr>
      <w:tr w:rsidR="00446AA0" w14:paraId="28F8C9C9" w14:textId="77777777" w:rsidTr="00287E78">
        <w:trPr>
          <w:trHeight w:val="1858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716B21" w14:textId="77777777" w:rsidR="00446AA0" w:rsidRDefault="00446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Инвалиды с нарушениями</w:t>
            </w:r>
          </w:p>
          <w:p w14:paraId="5327982B" w14:textId="77777777" w:rsidR="00446AA0" w:rsidRDefault="00446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 опорно-</w:t>
            </w:r>
          </w:p>
          <w:p w14:paraId="1669B818" w14:textId="310598E4" w:rsidR="00446AA0" w:rsidRDefault="00446AA0" w:rsidP="004F5D7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двигательного аппарата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FEC6C0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для инвалидов,</w:t>
            </w:r>
          </w:p>
          <w:p w14:paraId="441B8400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действующих руками - помощь</w:t>
            </w:r>
          </w:p>
          <w:p w14:paraId="6EA3BC14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выполнении необходимых действий.</w:t>
            </w:r>
          </w:p>
          <w:p w14:paraId="1A73416E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нарушении функции ног - устранение</w:t>
            </w:r>
          </w:p>
          <w:p w14:paraId="488ECA6E" w14:textId="52A1DDAB" w:rsidR="00446AA0" w:rsidRDefault="00446AA0" w:rsidP="00287E7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барьеров на пути движения</w:t>
            </w:r>
          </w:p>
        </w:tc>
      </w:tr>
      <w:tr w:rsidR="00446AA0" w14:paraId="02B9A20E" w14:textId="77777777" w:rsidTr="001A7CBB">
        <w:trPr>
          <w:trHeight w:val="252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F2FB19" w14:textId="77777777" w:rsidR="00446AA0" w:rsidRDefault="00446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Инвалиды с нарушениями</w:t>
            </w:r>
          </w:p>
          <w:p w14:paraId="754FE74C" w14:textId="6D97E285" w:rsidR="00446AA0" w:rsidRDefault="00446AA0" w:rsidP="002D1F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53EB09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Устранение физических барьеров на пути</w:t>
            </w:r>
          </w:p>
          <w:p w14:paraId="196C9BC7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движения, предоставление информации</w:t>
            </w:r>
          </w:p>
          <w:p w14:paraId="76A0DD28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доступном виде (укрупненный шрифт,</w:t>
            </w:r>
          </w:p>
          <w:p w14:paraId="14514CC2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плоско-точечный шрифт Брайля,</w:t>
            </w:r>
          </w:p>
          <w:p w14:paraId="0DFA6075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контрастные знаки), допуск</w:t>
            </w:r>
          </w:p>
          <w:p w14:paraId="595321E6" w14:textId="77777777" w:rsidR="00446AA0" w:rsidRDefault="00446AA0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тифлопереводчика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допуск собаки-</w:t>
            </w:r>
          </w:p>
          <w:p w14:paraId="15694646" w14:textId="654853A3" w:rsidR="00446AA0" w:rsidRDefault="00446AA0" w:rsidP="001A7CB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проводника</w:t>
            </w:r>
          </w:p>
        </w:tc>
      </w:tr>
      <w:tr w:rsidR="00446AA0" w14:paraId="00766972" w14:textId="77777777" w:rsidTr="00446AA0">
        <w:trPr>
          <w:trHeight w:val="88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FFFAA" w14:textId="77777777" w:rsidR="00446AA0" w:rsidRDefault="00446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Инвалиды с нарушениями</w:t>
            </w:r>
          </w:p>
          <w:p w14:paraId="254A2A93" w14:textId="746FE729" w:rsidR="00446AA0" w:rsidRDefault="00446AA0" w:rsidP="000174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слуха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6084C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Устранение барьеров по предоставлению</w:t>
            </w:r>
          </w:p>
          <w:p w14:paraId="2950165B" w14:textId="44A92274" w:rsidR="00446AA0" w:rsidRDefault="00446AA0" w:rsidP="002614C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допуск сурдопереводчика</w:t>
            </w:r>
          </w:p>
        </w:tc>
      </w:tr>
      <w:tr w:rsidR="00446AA0" w14:paraId="0F79D39D" w14:textId="77777777" w:rsidTr="00446AA0">
        <w:trPr>
          <w:trHeight w:val="121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51B4" w14:textId="77777777" w:rsidR="00446AA0" w:rsidRDefault="00446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Инвалиды с нарушениями</w:t>
            </w:r>
          </w:p>
          <w:p w14:paraId="0594F5B6" w14:textId="44115CB4" w:rsidR="00446AA0" w:rsidRDefault="00446AA0" w:rsidP="003A7CA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умственного развития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4E86E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Устранение барьеров по предоставлению</w:t>
            </w:r>
          </w:p>
          <w:p w14:paraId="1C75975C" w14:textId="77777777" w:rsidR="00446AA0" w:rsidRDefault="00446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 («ясный язык» или «легкое</w:t>
            </w:r>
          </w:p>
          <w:p w14:paraId="3EA30815" w14:textId="663C5E44" w:rsidR="00446AA0" w:rsidRDefault="00446AA0" w:rsidP="008D0D1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чтение», организация сопровождения)</w:t>
            </w:r>
          </w:p>
        </w:tc>
      </w:tr>
    </w:tbl>
    <w:p w14:paraId="393F0E8F" w14:textId="77777777" w:rsidR="006E3A80" w:rsidRDefault="006E3A80">
      <w:pPr>
        <w:sectPr w:rsidR="006E3A80">
          <w:pgSz w:w="11900" w:h="16838"/>
          <w:pgMar w:top="1125" w:right="846" w:bottom="280" w:left="1440" w:header="0" w:footer="0" w:gutter="0"/>
          <w:cols w:space="720" w:equalWidth="0">
            <w:col w:w="9620"/>
          </w:cols>
        </w:sectPr>
      </w:pPr>
    </w:p>
    <w:p w14:paraId="431E6282" w14:textId="77777777" w:rsidR="006E3A80" w:rsidRDefault="00AC02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Доступность пути передвижения работнику-инвалиду необходимо формировать с учетом его потребности (в соответствии с ограничениями функций жизнедеятельности), без потенциальной угрозы нанести травму или вред здоровью. Чтобы работнику было удобно, быстро и безопасно добраться до своего рабочего места.</w:t>
      </w:r>
    </w:p>
    <w:p w14:paraId="7FB5F7E7" w14:textId="77777777" w:rsidR="006E3A80" w:rsidRDefault="006E3A80">
      <w:pPr>
        <w:spacing w:line="1" w:lineRule="exact"/>
        <w:rPr>
          <w:sz w:val="20"/>
          <w:szCs w:val="20"/>
        </w:rPr>
      </w:pPr>
    </w:p>
    <w:p w14:paraId="02F46197" w14:textId="77777777" w:rsidR="006E3A80" w:rsidRDefault="00AC0243">
      <w:pPr>
        <w:tabs>
          <w:tab w:val="left" w:pos="2720"/>
          <w:tab w:val="left" w:pos="3680"/>
          <w:tab w:val="left" w:pos="5300"/>
          <w:tab w:val="left" w:pos="7060"/>
          <w:tab w:val="left" w:pos="7460"/>
          <w:tab w:val="left" w:pos="8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  <w:t>также</w:t>
      </w:r>
      <w:r>
        <w:rPr>
          <w:rFonts w:eastAsia="Times New Roman"/>
          <w:sz w:val="28"/>
          <w:szCs w:val="28"/>
        </w:rPr>
        <w:tab/>
        <w:t>обеспечить</w:t>
      </w:r>
      <w:r>
        <w:rPr>
          <w:rFonts w:eastAsia="Times New Roman"/>
          <w:sz w:val="28"/>
          <w:szCs w:val="28"/>
        </w:rPr>
        <w:tab/>
        <w:t>доступность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рабочим</w:t>
      </w:r>
      <w:r>
        <w:rPr>
          <w:rFonts w:eastAsia="Times New Roman"/>
          <w:sz w:val="28"/>
          <w:szCs w:val="28"/>
        </w:rPr>
        <w:tab/>
        <w:t>местам</w:t>
      </w:r>
    </w:p>
    <w:p w14:paraId="74509D51" w14:textId="77777777" w:rsidR="006E3A80" w:rsidRDefault="006E3A80">
      <w:pPr>
        <w:spacing w:line="13" w:lineRule="exact"/>
        <w:rPr>
          <w:sz w:val="20"/>
          <w:szCs w:val="20"/>
        </w:rPr>
      </w:pPr>
    </w:p>
    <w:p w14:paraId="53B026DC" w14:textId="77777777" w:rsidR="006E3A80" w:rsidRDefault="00AC0243">
      <w:pPr>
        <w:numPr>
          <w:ilvl w:val="0"/>
          <w:numId w:val="24"/>
        </w:numPr>
        <w:tabs>
          <w:tab w:val="left" w:pos="63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объектам производственной инфраструктуры, а также в санитарно-технические помещения (туалеты), места приема пищи и другие помещения, которые необходимо будет посещать в процессе исполнения трудовых обязанностей.</w:t>
      </w:r>
    </w:p>
    <w:p w14:paraId="27CFAF33" w14:textId="77777777" w:rsidR="006E3A80" w:rsidRDefault="006E3A80">
      <w:pPr>
        <w:spacing w:line="17" w:lineRule="exact"/>
        <w:rPr>
          <w:rFonts w:eastAsia="Times New Roman"/>
          <w:sz w:val="28"/>
          <w:szCs w:val="28"/>
        </w:rPr>
      </w:pPr>
    </w:p>
    <w:p w14:paraId="6580F2DE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Самый простой, доступный и эффективный способ – это пройти вместе в работником весь путь по маршрутам, которыми тот будет пользоваться ежедневно в течение рабочего дня.</w:t>
      </w:r>
    </w:p>
    <w:p w14:paraId="1EF22975" w14:textId="77777777" w:rsidR="006E3A80" w:rsidRDefault="006E3A80">
      <w:pPr>
        <w:spacing w:line="17" w:lineRule="exact"/>
        <w:rPr>
          <w:rFonts w:eastAsia="Times New Roman"/>
          <w:sz w:val="28"/>
          <w:szCs w:val="28"/>
        </w:rPr>
      </w:pPr>
    </w:p>
    <w:p w14:paraId="2FE9B21C" w14:textId="79FF8783" w:rsidR="006E3A80" w:rsidRDefault="00AC0243" w:rsidP="00446AA0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Иногда, выполняя работу по определению пути следования работника-инвалида по территории работодателя, первоначальное место нахождения рабочего места необходимо изменить и переместить ближе к входу или по объективным причинам к санузлу, или к помещению для приема медицинских препаратов. Возможно, потребуется расположить рабочее</w:t>
      </w:r>
      <w:r w:rsidR="00446A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место</w:t>
      </w:r>
      <w:r>
        <w:rPr>
          <w:rFonts w:eastAsia="Times New Roman"/>
          <w:sz w:val="28"/>
          <w:szCs w:val="28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наиболее</w:t>
      </w:r>
      <w:r>
        <w:rPr>
          <w:rFonts w:eastAsia="Times New Roman"/>
          <w:sz w:val="28"/>
          <w:szCs w:val="28"/>
        </w:rPr>
        <w:tab/>
        <w:t>приемлемом</w:t>
      </w:r>
      <w:r>
        <w:rPr>
          <w:rFonts w:eastAsia="Times New Roman"/>
          <w:sz w:val="28"/>
          <w:szCs w:val="28"/>
        </w:rPr>
        <w:tab/>
        <w:t>месте,</w:t>
      </w:r>
      <w:r>
        <w:rPr>
          <w:rFonts w:eastAsia="Times New Roman"/>
          <w:sz w:val="28"/>
          <w:szCs w:val="28"/>
        </w:rPr>
        <w:tab/>
        <w:t>при</w:t>
      </w:r>
      <w:r>
        <w:rPr>
          <w:rFonts w:eastAsia="Times New Roman"/>
          <w:sz w:val="28"/>
          <w:szCs w:val="28"/>
        </w:rPr>
        <w:tab/>
        <w:t>этом</w:t>
      </w:r>
      <w:r w:rsidR="00446A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сократив</w:t>
      </w:r>
      <w:r w:rsidR="00446A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путь</w:t>
      </w:r>
      <w:r w:rsidR="00446AA0">
        <w:rPr>
          <w:rFonts w:eastAsia="Times New Roman"/>
          <w:sz w:val="28"/>
          <w:szCs w:val="28"/>
        </w:rPr>
        <w:t xml:space="preserve"> к </w:t>
      </w:r>
      <w:r>
        <w:rPr>
          <w:rFonts w:eastAsia="Times New Roman"/>
          <w:sz w:val="28"/>
          <w:szCs w:val="28"/>
        </w:rPr>
        <w:t>нему.</w:t>
      </w:r>
    </w:p>
    <w:p w14:paraId="33629B90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68F6B069" w14:textId="77777777" w:rsidR="006E3A80" w:rsidRDefault="00AC0243" w:rsidP="00446AA0">
      <w:pPr>
        <w:numPr>
          <w:ilvl w:val="1"/>
          <w:numId w:val="25"/>
        </w:numPr>
        <w:tabs>
          <w:tab w:val="left" w:pos="1277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обеспечения беспрепятственного доступа к рабочим местам, инвалидов, нуждающихся в такой помощи, необходимо обеспечить:</w:t>
      </w:r>
    </w:p>
    <w:p w14:paraId="5ADAA8D3" w14:textId="77777777" w:rsidR="006E3A80" w:rsidRDefault="006E3A80" w:rsidP="00446AA0">
      <w:pPr>
        <w:spacing w:line="15" w:lineRule="exact"/>
        <w:jc w:val="both"/>
        <w:rPr>
          <w:rFonts w:eastAsia="Times New Roman"/>
          <w:sz w:val="28"/>
          <w:szCs w:val="28"/>
        </w:rPr>
      </w:pPr>
    </w:p>
    <w:p w14:paraId="118B8A16" w14:textId="77777777" w:rsidR="006E3A80" w:rsidRDefault="00AC0243" w:rsidP="00446AA0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выделение на стоянке работодателя специальных парковочных мест для автотранспорта;</w:t>
      </w:r>
    </w:p>
    <w:p w14:paraId="313D22E5" w14:textId="77777777" w:rsidR="006E3A80" w:rsidRDefault="006E3A80" w:rsidP="00446AA0">
      <w:pPr>
        <w:spacing w:line="15" w:lineRule="exact"/>
        <w:jc w:val="both"/>
        <w:rPr>
          <w:rFonts w:eastAsia="Times New Roman"/>
          <w:sz w:val="28"/>
          <w:szCs w:val="28"/>
        </w:rPr>
      </w:pPr>
    </w:p>
    <w:p w14:paraId="117067D0" w14:textId="77777777" w:rsidR="006E3A80" w:rsidRDefault="00AC0243" w:rsidP="00446AA0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схем передвижения инвалидов и автотранспорта инвалидов по прилегающей территории;</w:t>
      </w:r>
    </w:p>
    <w:p w14:paraId="204B4804" w14:textId="77777777" w:rsidR="006E3A80" w:rsidRDefault="006E3A80" w:rsidP="00446AA0">
      <w:pPr>
        <w:spacing w:line="18" w:lineRule="exact"/>
        <w:jc w:val="both"/>
        <w:rPr>
          <w:rFonts w:eastAsia="Times New Roman"/>
          <w:sz w:val="28"/>
          <w:szCs w:val="28"/>
        </w:rPr>
      </w:pPr>
    </w:p>
    <w:p w14:paraId="031696CD" w14:textId="77777777" w:rsidR="006E3A80" w:rsidRDefault="00AC0243" w:rsidP="00446AA0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зданий элементами доступности (пандусы, поручни, подъемники, широкие дверные проемы, кнопки вызова помощи и другие) и элементами навигации для информирования инвалидов по пути передвижения (информационные таблички с надписями (возможно контрастного дизайна)), пиктограммы, тактильная информация, напольные индикаторы, акустическая информация) в соответствии с нормативными правовыми актами в сфере доступности;</w:t>
      </w:r>
    </w:p>
    <w:p w14:paraId="14A3E5AE" w14:textId="77777777" w:rsidR="006E3A80" w:rsidRDefault="006E3A80">
      <w:pPr>
        <w:spacing w:line="18" w:lineRule="exact"/>
        <w:rPr>
          <w:rFonts w:eastAsia="Times New Roman"/>
          <w:sz w:val="28"/>
          <w:szCs w:val="28"/>
        </w:rPr>
      </w:pPr>
    </w:p>
    <w:p w14:paraId="6EAF0852" w14:textId="77777777" w:rsidR="006E3A80" w:rsidRDefault="00AC0243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оборудование элементами доступности санитарно-гигиенических помещений;</w:t>
      </w:r>
    </w:p>
    <w:p w14:paraId="4BDF26E7" w14:textId="77777777" w:rsidR="006E3A80" w:rsidRDefault="006E3A80">
      <w:pPr>
        <w:spacing w:line="15" w:lineRule="exact"/>
        <w:rPr>
          <w:sz w:val="20"/>
          <w:szCs w:val="20"/>
        </w:rPr>
      </w:pPr>
    </w:p>
    <w:p w14:paraId="4AE44229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учреждениях технических средств реабилитации для инвалидов, позволяющих передвигаться по территории и внутри здания (кресло-коляска, ходунки, подъемное устройство, и другие).</w:t>
      </w:r>
    </w:p>
    <w:p w14:paraId="31CAFB5B" w14:textId="77777777" w:rsidR="006E3A80" w:rsidRDefault="006E3A80">
      <w:pPr>
        <w:spacing w:line="143" w:lineRule="exact"/>
        <w:rPr>
          <w:sz w:val="20"/>
          <w:szCs w:val="20"/>
        </w:rPr>
      </w:pPr>
    </w:p>
    <w:p w14:paraId="28ED2D4B" w14:textId="77777777" w:rsidR="006E3A80" w:rsidRDefault="00AC0243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(оснащение) рабочего месса инвалида</w:t>
      </w:r>
    </w:p>
    <w:p w14:paraId="2DEF6778" w14:textId="77777777" w:rsidR="006E3A80" w:rsidRDefault="006E3A80">
      <w:pPr>
        <w:spacing w:line="217" w:lineRule="exact"/>
        <w:rPr>
          <w:sz w:val="20"/>
          <w:szCs w:val="20"/>
        </w:rPr>
      </w:pPr>
    </w:p>
    <w:p w14:paraId="54613C89" w14:textId="77777777" w:rsidR="006E3A80" w:rsidRDefault="00AC0243">
      <w:pPr>
        <w:spacing w:line="234" w:lineRule="auto"/>
        <w:ind w:left="260" w:firstLine="99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адаптации инвалида на рабочем месте необходимо создать условия для его нормальной работы непосредственно на рабочем месте.</w:t>
      </w:r>
    </w:p>
    <w:p w14:paraId="315C3AB9" w14:textId="77777777" w:rsidR="006E3A80" w:rsidRDefault="006E3A80">
      <w:pPr>
        <w:spacing w:line="15" w:lineRule="exact"/>
        <w:rPr>
          <w:sz w:val="20"/>
          <w:szCs w:val="20"/>
        </w:rPr>
      </w:pPr>
    </w:p>
    <w:p w14:paraId="795AD321" w14:textId="16A33BCC" w:rsidR="006E3A80" w:rsidRDefault="00AC0243" w:rsidP="00446AA0">
      <w:pPr>
        <w:spacing w:line="236" w:lineRule="auto"/>
        <w:ind w:left="260" w:firstLine="9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Инвалид может работать на рабочем месте, которое включает в себя полный перечень оборудования для обеспечения трудового процесса (этапов или определенных операций (функций) трудового процесса)</w:t>
      </w:r>
      <w:r w:rsidR="00446AA0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обычном режиме, а может быть оборудовано (оснащено) под нужды инвалида, </w:t>
      </w:r>
      <w:r>
        <w:rPr>
          <w:rFonts w:eastAsia="Times New Roman"/>
          <w:sz w:val="28"/>
          <w:szCs w:val="28"/>
        </w:rPr>
        <w:lastRenderedPageBreak/>
        <w:t>имеющего ограничения жизнедеятельности. Такие рабочие места называют специальными.</w:t>
      </w:r>
    </w:p>
    <w:p w14:paraId="2C6288A2" w14:textId="77777777" w:rsidR="006E3A80" w:rsidRDefault="006E3A80">
      <w:pPr>
        <w:spacing w:line="308" w:lineRule="exact"/>
        <w:rPr>
          <w:sz w:val="20"/>
          <w:szCs w:val="20"/>
        </w:rPr>
      </w:pPr>
    </w:p>
    <w:p w14:paraId="5B207B34" w14:textId="77777777" w:rsidR="006E3A80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рабочие места для трудоустройства инвалидов – рабочие места, требующие дополнительных мер по организации труда, включая адаптацию основного и вспомогательного оборудования, технического</w:t>
      </w:r>
    </w:p>
    <w:p w14:paraId="08235741" w14:textId="77777777" w:rsidR="006E3A80" w:rsidRDefault="006E3A80">
      <w:pPr>
        <w:spacing w:line="15" w:lineRule="exact"/>
        <w:rPr>
          <w:sz w:val="20"/>
          <w:szCs w:val="20"/>
        </w:rPr>
      </w:pPr>
    </w:p>
    <w:p w14:paraId="4ED71887" w14:textId="77777777" w:rsidR="006E3A80" w:rsidRDefault="00AC0243">
      <w:pPr>
        <w:numPr>
          <w:ilvl w:val="0"/>
          <w:numId w:val="28"/>
        </w:numPr>
        <w:tabs>
          <w:tab w:val="left" w:pos="511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(статья 22 Федеральный</w:t>
      </w:r>
    </w:p>
    <w:p w14:paraId="2CD4CA90" w14:textId="77777777" w:rsidR="006E3A80" w:rsidRDefault="006E3A80">
      <w:pPr>
        <w:spacing w:line="14" w:lineRule="exact"/>
        <w:rPr>
          <w:sz w:val="20"/>
          <w:szCs w:val="20"/>
        </w:rPr>
      </w:pPr>
    </w:p>
    <w:p w14:paraId="7A6BAFC7" w14:textId="77777777" w:rsidR="006E3A80" w:rsidRDefault="00AC024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 «О социальной защите инвалидов в Российской Федерации» от 02.07.2013 № 168-ФЗ).</w:t>
      </w:r>
    </w:p>
    <w:p w14:paraId="104371B6" w14:textId="77777777" w:rsidR="006E3A80" w:rsidRDefault="006E3A80">
      <w:pPr>
        <w:spacing w:line="121" w:lineRule="exact"/>
        <w:rPr>
          <w:sz w:val="20"/>
          <w:szCs w:val="20"/>
        </w:rPr>
      </w:pPr>
    </w:p>
    <w:p w14:paraId="066E15E2" w14:textId="77777777" w:rsidR="006E3A80" w:rsidRDefault="00AC02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оборудованию (оснащению) специальных рабочих мест содержатся в приказе Министерства труда и социальной защиты Российской Федерации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</w:t>
      </w:r>
    </w:p>
    <w:p w14:paraId="4BFA7811" w14:textId="77777777" w:rsidR="006E3A80" w:rsidRDefault="00AC0243">
      <w:pPr>
        <w:spacing w:line="235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оборудованию (оснащению) специальных рабочих мест представляются для инвалидов следующих категорий:</w:t>
      </w:r>
    </w:p>
    <w:p w14:paraId="62DD00A3" w14:textId="77777777" w:rsidR="006E3A80" w:rsidRDefault="006E3A80">
      <w:pPr>
        <w:spacing w:line="15" w:lineRule="exact"/>
        <w:rPr>
          <w:sz w:val="20"/>
          <w:szCs w:val="20"/>
        </w:rPr>
      </w:pPr>
    </w:p>
    <w:p w14:paraId="536E4C99" w14:textId="77777777" w:rsidR="006E3A80" w:rsidRDefault="00AC0243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инвалидам по зрению – слепым (незрячим) и слабовидящим; инвалидам с одновременным нарушением функции зрения и слуха</w:t>
      </w:r>
    </w:p>
    <w:p w14:paraId="497D6C30" w14:textId="77777777" w:rsidR="006E3A80" w:rsidRDefault="006E3A80">
      <w:pPr>
        <w:spacing w:line="2" w:lineRule="exact"/>
        <w:rPr>
          <w:sz w:val="20"/>
          <w:szCs w:val="20"/>
        </w:rPr>
      </w:pPr>
    </w:p>
    <w:p w14:paraId="6BAC48C6" w14:textId="77777777" w:rsidR="006E3A80" w:rsidRDefault="00AC02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(слепоглухим);</w:t>
      </w:r>
    </w:p>
    <w:p w14:paraId="4B70BDE1" w14:textId="77777777" w:rsidR="006E3A80" w:rsidRDefault="00AC024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инвалидам по слуху – глухим и слабослышащим;</w:t>
      </w:r>
    </w:p>
    <w:p w14:paraId="3F313495" w14:textId="77777777" w:rsidR="006E3A80" w:rsidRDefault="006E3A80">
      <w:pPr>
        <w:spacing w:line="13" w:lineRule="exact"/>
        <w:rPr>
          <w:sz w:val="20"/>
          <w:szCs w:val="20"/>
        </w:rPr>
      </w:pPr>
    </w:p>
    <w:p w14:paraId="5DBB1BC8" w14:textId="77777777" w:rsidR="006E3A80" w:rsidRDefault="00AC0243">
      <w:pPr>
        <w:spacing w:line="235" w:lineRule="auto"/>
        <w:ind w:left="980" w:right="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инвалидам с нарушением функции опорно-двигательного аппарата; инвалидам, передвигающимся на креслах-колясках.</w:t>
      </w:r>
    </w:p>
    <w:p w14:paraId="6E25B7D2" w14:textId="77777777" w:rsidR="006E3A80" w:rsidRDefault="006E3A80" w:rsidP="00446AA0">
      <w:pPr>
        <w:spacing w:line="245" w:lineRule="exact"/>
        <w:jc w:val="both"/>
        <w:rPr>
          <w:sz w:val="20"/>
          <w:szCs w:val="20"/>
        </w:rPr>
      </w:pPr>
    </w:p>
    <w:p w14:paraId="3809F045" w14:textId="77777777" w:rsidR="006E3A80" w:rsidRDefault="00AC0243" w:rsidP="00446AA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принятия решения о необходимости, либо отсутствия необходимости для оборудования (оснащения) рабочего места, требуется</w:t>
      </w:r>
    </w:p>
    <w:p w14:paraId="70536001" w14:textId="77777777" w:rsidR="006E3A80" w:rsidRDefault="006E3A80" w:rsidP="00446AA0">
      <w:pPr>
        <w:spacing w:line="2" w:lineRule="exact"/>
        <w:jc w:val="both"/>
        <w:rPr>
          <w:sz w:val="20"/>
          <w:szCs w:val="20"/>
        </w:rPr>
      </w:pPr>
    </w:p>
    <w:p w14:paraId="4996F781" w14:textId="77777777" w:rsidR="006E3A80" w:rsidRDefault="00AC0243" w:rsidP="00446AA0">
      <w:pPr>
        <w:tabs>
          <w:tab w:val="left" w:pos="1800"/>
          <w:tab w:val="left" w:pos="3180"/>
          <w:tab w:val="left" w:pos="4980"/>
          <w:tab w:val="left" w:pos="6540"/>
          <w:tab w:val="left" w:pos="824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изучить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ИПРА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инвалида.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сведения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содержатся</w:t>
      </w:r>
    </w:p>
    <w:p w14:paraId="3FA1F47E" w14:textId="77777777" w:rsidR="006E3A80" w:rsidRDefault="006E3A80" w:rsidP="00446AA0">
      <w:pPr>
        <w:spacing w:line="13" w:lineRule="exact"/>
        <w:jc w:val="both"/>
        <w:rPr>
          <w:sz w:val="20"/>
          <w:szCs w:val="20"/>
        </w:rPr>
      </w:pPr>
    </w:p>
    <w:p w14:paraId="432D5D71" w14:textId="77777777" w:rsidR="006E3A80" w:rsidRDefault="00AC0243" w:rsidP="00446AA0">
      <w:pPr>
        <w:numPr>
          <w:ilvl w:val="0"/>
          <w:numId w:val="29"/>
        </w:numPr>
        <w:tabs>
          <w:tab w:val="left" w:pos="48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соответствующем разделе ИПРА инвалида: «Рекомендации по оснащению (оборудованию) специального рабочего места для трудоустройства инвалида». Кроме того необходимо использовать информацию «Показания к проведению реабилитационных и абилитационных мероприятий».</w:t>
      </w:r>
    </w:p>
    <w:p w14:paraId="3E667F75" w14:textId="77777777" w:rsidR="006E3A80" w:rsidRDefault="006E3A80" w:rsidP="00446AA0">
      <w:pPr>
        <w:spacing w:line="22" w:lineRule="exact"/>
        <w:jc w:val="both"/>
        <w:rPr>
          <w:rFonts w:eastAsia="Times New Roman"/>
          <w:sz w:val="28"/>
          <w:szCs w:val="28"/>
        </w:rPr>
      </w:pPr>
    </w:p>
    <w:p w14:paraId="7D348950" w14:textId="77777777" w:rsidR="006E3A80" w:rsidRDefault="00AC0243" w:rsidP="00446AA0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Если соответствующие разделы ИПРА инвалида заполнены, то оснащение (оборудование) рабочего места ОБЯЗАТЕЛЬНО!</w:t>
      </w:r>
    </w:p>
    <w:p w14:paraId="6384ABC9" w14:textId="77777777" w:rsidR="006E3A80" w:rsidRDefault="006E3A80">
      <w:pPr>
        <w:spacing w:line="10" w:lineRule="exact"/>
        <w:rPr>
          <w:rFonts w:eastAsia="Times New Roman"/>
          <w:sz w:val="28"/>
          <w:szCs w:val="28"/>
        </w:rPr>
      </w:pPr>
    </w:p>
    <w:p w14:paraId="73BF233F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Далее необходимо сопоставить данные рекомендаций из ИПРА инвалида с условиями труда на конкретном рабочем месте, на которое трудоустраивается инвалид.</w:t>
      </w:r>
    </w:p>
    <w:p w14:paraId="06B810F1" w14:textId="77777777" w:rsidR="006E3A80" w:rsidRDefault="006E3A80">
      <w:pPr>
        <w:spacing w:line="14" w:lineRule="exact"/>
        <w:rPr>
          <w:rFonts w:eastAsia="Times New Roman"/>
          <w:sz w:val="28"/>
          <w:szCs w:val="28"/>
        </w:rPr>
      </w:pPr>
    </w:p>
    <w:p w14:paraId="5E6E9423" w14:textId="77777777" w:rsidR="006E3A80" w:rsidRDefault="00AC0243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рекомендуем использовать Санитарные правила СП 2.2.9.2510-09 «Гигиенические требования к условиям труда инвалидов», утвержденные постановлением Главного государственного врача Российской</w:t>
      </w:r>
    </w:p>
    <w:p w14:paraId="5335F175" w14:textId="77777777" w:rsidR="006E3A80" w:rsidRDefault="00AC0243">
      <w:pPr>
        <w:tabs>
          <w:tab w:val="left" w:pos="1800"/>
          <w:tab w:val="left" w:pos="2280"/>
          <w:tab w:val="left" w:pos="3760"/>
          <w:tab w:val="left" w:pos="4240"/>
          <w:tab w:val="left" w:pos="4820"/>
          <w:tab w:val="left" w:pos="5820"/>
          <w:tab w:val="left" w:pos="626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18.05.2009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  <w:t>30,</w:t>
      </w:r>
      <w:r>
        <w:rPr>
          <w:rFonts w:eastAsia="Times New Roman"/>
          <w:sz w:val="28"/>
          <w:szCs w:val="28"/>
        </w:rPr>
        <w:tab/>
        <w:t>раздел</w:t>
      </w:r>
      <w:r>
        <w:rPr>
          <w:rFonts w:eastAsia="Times New Roman"/>
          <w:sz w:val="28"/>
          <w:szCs w:val="28"/>
        </w:rPr>
        <w:tab/>
        <w:t>6.</w:t>
      </w:r>
      <w:r>
        <w:rPr>
          <w:rFonts w:eastAsia="Times New Roman"/>
          <w:sz w:val="28"/>
          <w:szCs w:val="28"/>
        </w:rPr>
        <w:tab/>
        <w:t>«Специальные</w:t>
      </w:r>
      <w:r>
        <w:rPr>
          <w:rFonts w:eastAsia="Times New Roman"/>
          <w:sz w:val="28"/>
          <w:szCs w:val="28"/>
        </w:rPr>
        <w:tab/>
        <w:t>требования</w:t>
      </w:r>
    </w:p>
    <w:p w14:paraId="577D012D" w14:textId="77777777" w:rsidR="006E3A80" w:rsidRDefault="006E3A80">
      <w:pPr>
        <w:spacing w:line="13" w:lineRule="exact"/>
        <w:rPr>
          <w:sz w:val="20"/>
          <w:szCs w:val="20"/>
        </w:rPr>
      </w:pPr>
    </w:p>
    <w:p w14:paraId="71A2F5DC" w14:textId="0F39BB2F" w:rsidR="006E3A80" w:rsidRDefault="00AC0243">
      <w:pPr>
        <w:numPr>
          <w:ilvl w:val="0"/>
          <w:numId w:val="30"/>
        </w:numPr>
        <w:tabs>
          <w:tab w:val="left" w:pos="49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труда инвалидов с поражением отдельных функций и систем организма».</w:t>
      </w:r>
    </w:p>
    <w:p w14:paraId="34CEA4C9" w14:textId="77777777" w:rsidR="00446AA0" w:rsidRDefault="00446AA0" w:rsidP="00446AA0">
      <w:pPr>
        <w:tabs>
          <w:tab w:val="left" w:pos="495"/>
        </w:tabs>
        <w:spacing w:line="234" w:lineRule="auto"/>
        <w:ind w:left="262" w:right="20"/>
        <w:rPr>
          <w:rFonts w:eastAsia="Times New Roman"/>
          <w:sz w:val="28"/>
          <w:szCs w:val="28"/>
        </w:rPr>
      </w:pPr>
    </w:p>
    <w:p w14:paraId="1D1538A8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Создание условий и оказание помощи при организации</w:t>
      </w:r>
    </w:p>
    <w:p w14:paraId="522B373C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дистанционной работы или рабочего места на дому</w:t>
      </w:r>
    </w:p>
    <w:p w14:paraId="5EF2C718" w14:textId="77777777" w:rsidR="006E3A80" w:rsidRDefault="006E3A80">
      <w:pPr>
        <w:spacing w:line="193" w:lineRule="exact"/>
        <w:rPr>
          <w:sz w:val="20"/>
          <w:szCs w:val="20"/>
        </w:rPr>
      </w:pPr>
    </w:p>
    <w:p w14:paraId="22CCDCCE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приеме на работу инвалидов с тяжелыми расстройствами функций организма можно организовать работу на дому или дистанционно.</w:t>
      </w:r>
    </w:p>
    <w:p w14:paraId="283F92B2" w14:textId="77777777" w:rsidR="006E3A80" w:rsidRDefault="006E3A80">
      <w:pPr>
        <w:spacing w:line="15" w:lineRule="exact"/>
        <w:rPr>
          <w:sz w:val="20"/>
          <w:szCs w:val="20"/>
        </w:rPr>
      </w:pPr>
    </w:p>
    <w:p w14:paraId="29EB718F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регулирования труда надомников и дистанционных работников регламентируются главой 49 и 49.1 Трудового кодекса Российской Федерации.</w:t>
      </w:r>
    </w:p>
    <w:p w14:paraId="48704BF2" w14:textId="77777777" w:rsidR="006E3A80" w:rsidRDefault="006E3A80">
      <w:pPr>
        <w:spacing w:line="13" w:lineRule="exact"/>
        <w:rPr>
          <w:sz w:val="20"/>
          <w:szCs w:val="20"/>
        </w:rPr>
      </w:pPr>
    </w:p>
    <w:p w14:paraId="171E6A51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рабочих мест на дому необходимо учитывать, что условия исполнения трудовых процессов допускается только для лиц, которые имеют необходимые жилищно-бытовые условия, а также практические навыки работы по профессии (специальности), либо могут быть обучены навыкам исполнения определенной работы.</w:t>
      </w:r>
    </w:p>
    <w:p w14:paraId="04E17262" w14:textId="77777777" w:rsidR="006E3A80" w:rsidRDefault="006E3A80">
      <w:pPr>
        <w:spacing w:line="19" w:lineRule="exact"/>
        <w:rPr>
          <w:sz w:val="20"/>
          <w:szCs w:val="20"/>
        </w:rPr>
      </w:pPr>
    </w:p>
    <w:p w14:paraId="57EDBB9E" w14:textId="77777777" w:rsidR="006E3A80" w:rsidRDefault="00AC0243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Следует учитывать, что при выполнении работы на дому, требуется выстраивание логистики (доставка материалов, сырья, инструментов для выполнения работы и вывоз готовых изделий, продукции).</w:t>
      </w:r>
    </w:p>
    <w:p w14:paraId="56438812" w14:textId="77777777" w:rsidR="006E3A80" w:rsidRDefault="006E3A80">
      <w:pPr>
        <w:spacing w:line="23" w:lineRule="exact"/>
        <w:rPr>
          <w:sz w:val="20"/>
          <w:szCs w:val="20"/>
        </w:rPr>
      </w:pPr>
    </w:p>
    <w:p w14:paraId="5C73D519" w14:textId="221EACC1" w:rsidR="006E3A80" w:rsidRDefault="00AC0243" w:rsidP="00220D81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Дистанционная работа предполагает работу вне стационарного рабочего места с использованием информационно-телекоммуникационных</w:t>
      </w:r>
      <w:r w:rsidR="00220D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сетей, в том числе сети «Интернет», установку дополнительного программного обеспечения для обмена документами с обеих сторон.</w:t>
      </w:r>
    </w:p>
    <w:p w14:paraId="62C3193D" w14:textId="77777777" w:rsidR="006E3A80" w:rsidRDefault="006E3A80">
      <w:pPr>
        <w:spacing w:line="28" w:lineRule="exact"/>
        <w:rPr>
          <w:sz w:val="20"/>
          <w:szCs w:val="20"/>
        </w:rPr>
      </w:pPr>
    </w:p>
    <w:p w14:paraId="71AC2E58" w14:textId="77777777" w:rsidR="006E3A80" w:rsidRDefault="00AC0243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режима рабочего времени и отдыха дистанционного работника, оговариваются в трудовом договоре.</w:t>
      </w:r>
    </w:p>
    <w:p w14:paraId="757AE977" w14:textId="77777777" w:rsidR="006E3A80" w:rsidRDefault="006E3A80">
      <w:pPr>
        <w:spacing w:line="28" w:lineRule="exact"/>
        <w:rPr>
          <w:sz w:val="20"/>
          <w:szCs w:val="20"/>
        </w:rPr>
      </w:pPr>
    </w:p>
    <w:p w14:paraId="075B720B" w14:textId="77777777" w:rsidR="006E3A80" w:rsidRDefault="00AC0243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работниками, принятыми на организованные рабочие места на дому или с исполнением работы дистанционно должна быть предусмотрена обязательная двусторонняя связи по телефону, либо по телекоммуникационной сети, чтобы при необходимости работник инвалид мог получить информацию, относящуюся к выполнению рабочей функции.</w:t>
      </w:r>
    </w:p>
    <w:p w14:paraId="5A32D48E" w14:textId="77777777" w:rsidR="006E3A80" w:rsidRDefault="006E3A80">
      <w:pPr>
        <w:spacing w:line="18" w:lineRule="exact"/>
        <w:rPr>
          <w:sz w:val="20"/>
          <w:szCs w:val="20"/>
        </w:rPr>
      </w:pPr>
    </w:p>
    <w:p w14:paraId="7A940344" w14:textId="775DC40E" w:rsidR="006E3A80" w:rsidRDefault="00AC0243" w:rsidP="00220D81">
      <w:pPr>
        <w:spacing w:line="24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Специальная оценка условий труда проводится на рабочих местах всех сотрудников. Исключение составляют рабочие места: надомников</w:t>
      </w:r>
      <w:r w:rsidR="00220D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дистанционных работников. Специальная оценка может быть проведена для отдельных операций, выполняемых инвалидом на рабочем месте.</w:t>
      </w:r>
    </w:p>
    <w:p w14:paraId="1B4E437D" w14:textId="77777777" w:rsidR="006E3A80" w:rsidRDefault="006E3A80">
      <w:pPr>
        <w:spacing w:line="242" w:lineRule="exact"/>
        <w:rPr>
          <w:sz w:val="20"/>
          <w:szCs w:val="20"/>
        </w:rPr>
      </w:pPr>
    </w:p>
    <w:p w14:paraId="247FC896" w14:textId="77777777" w:rsidR="006E3A80" w:rsidRDefault="00AC0243">
      <w:pPr>
        <w:spacing w:line="234" w:lineRule="auto"/>
        <w:ind w:left="2900" w:right="280" w:hanging="137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Организация, при необходимости, предоставления инвалиду помощи со стороны наставника</w:t>
      </w:r>
    </w:p>
    <w:p w14:paraId="553EE27B" w14:textId="77777777" w:rsidR="006E3A80" w:rsidRDefault="006E3A80">
      <w:pPr>
        <w:spacing w:line="217" w:lineRule="exact"/>
        <w:rPr>
          <w:sz w:val="20"/>
          <w:szCs w:val="20"/>
        </w:rPr>
      </w:pPr>
    </w:p>
    <w:p w14:paraId="6883672B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пунктом 7 статьи 13.1 Закона о занятости, от 19.04.1990 № 1032-1 работодателем из числа работников и с их согласия могут быть определены наставники, которые в целях осуществления сопровождения при содействии занятости инвалида:</w:t>
      </w:r>
    </w:p>
    <w:p w14:paraId="1419B856" w14:textId="77777777" w:rsidR="006E3A80" w:rsidRDefault="00AC0243">
      <w:pPr>
        <w:numPr>
          <w:ilvl w:val="0"/>
          <w:numId w:val="32"/>
        </w:numPr>
        <w:tabs>
          <w:tab w:val="left" w:pos="1680"/>
        </w:tabs>
        <w:spacing w:line="187" w:lineRule="auto"/>
        <w:ind w:left="1680" w:hanging="710"/>
        <w:rPr>
          <w:rFonts w:eastAsia="Times New Roman"/>
          <w:sz w:val="3"/>
          <w:szCs w:val="3"/>
        </w:rPr>
      </w:pPr>
      <w:r>
        <w:rPr>
          <w:rFonts w:eastAsia="Times New Roman"/>
          <w:sz w:val="3"/>
          <w:szCs w:val="3"/>
        </w:rPr>
        <w:t>содействуют ему в освоении трудовых обязанностей;</w:t>
      </w:r>
    </w:p>
    <w:p w14:paraId="4EA444CA" w14:textId="77777777" w:rsidR="006E3A80" w:rsidRDefault="00AC02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2) вносят работодателю предложения по вопросам, связанным с созданием инвалиду условий для доступа к рабочему месту</w:t>
      </w:r>
    </w:p>
    <w:p w14:paraId="0EEFD0FA" w14:textId="77777777" w:rsidR="006E3A80" w:rsidRDefault="006E3A80">
      <w:pPr>
        <w:spacing w:line="15" w:lineRule="exact"/>
        <w:rPr>
          <w:sz w:val="20"/>
          <w:szCs w:val="20"/>
        </w:rPr>
      </w:pPr>
    </w:p>
    <w:p w14:paraId="2130C743" w14:textId="77777777" w:rsidR="006E3A80" w:rsidRDefault="00AC0243" w:rsidP="00220D81">
      <w:pPr>
        <w:ind w:left="98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 дополнительным оборудованием (оснащением) его рабочего места. Работодатель, принимая решение о возложении на работника функции</w:t>
      </w:r>
    </w:p>
    <w:p w14:paraId="5EEA7DA1" w14:textId="60C2FB3D" w:rsidR="006E3A80" w:rsidRDefault="00AC0243" w:rsidP="00220D81">
      <w:pPr>
        <w:ind w:left="26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наставничества при трудоустройстве инвалида должен, в первую очередь,</w:t>
      </w:r>
      <w:r w:rsidR="00220D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заручиться согласием работника на исполнение дополнительной функции.</w:t>
      </w:r>
    </w:p>
    <w:p w14:paraId="3C751740" w14:textId="50771A66" w:rsidR="006E3A80" w:rsidRDefault="00AC0243" w:rsidP="00220D81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Издать приказ с указанием периода стажировки, размера оплаты за наставничество, а также подписать дополнительное соглашение</w:t>
      </w:r>
      <w:r w:rsidR="00220D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трудовому договору наставника о возложении на него обязанностей по наставничеству.</w:t>
      </w:r>
    </w:p>
    <w:p w14:paraId="7309C38B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589FAEC5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Разрабатывается план работы наставника, в котором предусматривается следующая помощь инвалиду при освоении им трудовых функций на рабочем месте:</w:t>
      </w:r>
    </w:p>
    <w:p w14:paraId="01009E67" w14:textId="77777777" w:rsidR="006E3A80" w:rsidRDefault="006E3A80">
      <w:pPr>
        <w:spacing w:line="14" w:lineRule="exact"/>
        <w:rPr>
          <w:rFonts w:eastAsia="Times New Roman"/>
          <w:sz w:val="28"/>
          <w:szCs w:val="28"/>
        </w:rPr>
      </w:pPr>
    </w:p>
    <w:p w14:paraId="0FC978F0" w14:textId="77777777" w:rsidR="006E3A80" w:rsidRDefault="00AC0243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знакомит с правилами внутреннего трудового распорядка и техники безопасности; с особенностями работы в организации;</w:t>
      </w:r>
    </w:p>
    <w:p w14:paraId="3F314669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60670A77" w14:textId="77777777" w:rsidR="006E3A80" w:rsidRDefault="00AC0243">
      <w:pPr>
        <w:spacing w:line="23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оказывает помощь в осуществлении типовых должностных обязанностей, согласно должностной инструкции;</w:t>
      </w:r>
    </w:p>
    <w:p w14:paraId="6C0950FE" w14:textId="77777777" w:rsidR="006E3A80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3C751157" w14:textId="77777777" w:rsidR="006E3A80" w:rsidRDefault="00AC0243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консультирует инвалида по освоению практических навыков выполнения трудовой функции, по качеству выполняемой им работы;</w:t>
      </w:r>
    </w:p>
    <w:p w14:paraId="72271430" w14:textId="77777777" w:rsidR="006E3A80" w:rsidRDefault="006E3A80">
      <w:pPr>
        <w:spacing w:line="2" w:lineRule="exact"/>
        <w:rPr>
          <w:rFonts w:eastAsia="Times New Roman"/>
          <w:sz w:val="28"/>
          <w:szCs w:val="28"/>
        </w:rPr>
      </w:pPr>
    </w:p>
    <w:p w14:paraId="603E709E" w14:textId="77777777" w:rsidR="006E3A80" w:rsidRDefault="00AC0243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 работодателю предложения об обеспечении доступа инвалиду</w:t>
      </w:r>
    </w:p>
    <w:p w14:paraId="56734EEA" w14:textId="77777777" w:rsidR="006E3A80" w:rsidRDefault="006E3A80">
      <w:pPr>
        <w:spacing w:line="12" w:lineRule="exact"/>
        <w:rPr>
          <w:rFonts w:eastAsia="Times New Roman"/>
          <w:sz w:val="28"/>
          <w:szCs w:val="28"/>
        </w:rPr>
      </w:pPr>
    </w:p>
    <w:p w14:paraId="20A747F8" w14:textId="77777777" w:rsidR="006E3A80" w:rsidRDefault="00AC0243">
      <w:pPr>
        <w:numPr>
          <w:ilvl w:val="0"/>
          <w:numId w:val="33"/>
        </w:numPr>
        <w:tabs>
          <w:tab w:val="left" w:pos="53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рабочему месту и (или) необходимости оснащения его рабочего места дополнительным оборудованием.</w:t>
      </w:r>
    </w:p>
    <w:p w14:paraId="69477AFC" w14:textId="77777777" w:rsidR="006E3A80" w:rsidRDefault="00AC02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наставника состоит и в том, чтобы способствовать толерантному отношению коллектива к работнику инвалиду, необходимо оказывать помощь по взаимодействию с коллегами, руководством организации. Необходимо создать атмосферу доброжелательности, помощи, уважения и готовности прийти на помощь в случае необходимости.</w:t>
      </w:r>
    </w:p>
    <w:p w14:paraId="59CF464D" w14:textId="77777777" w:rsidR="006E3A80" w:rsidRDefault="006E3A80">
      <w:pPr>
        <w:spacing w:line="8" w:lineRule="exact"/>
        <w:rPr>
          <w:rFonts w:eastAsia="Times New Roman"/>
          <w:b/>
          <w:bCs/>
          <w:i/>
          <w:iCs/>
          <w:sz w:val="28"/>
          <w:szCs w:val="28"/>
        </w:rPr>
      </w:pPr>
    </w:p>
    <w:p w14:paraId="7FC8D69B" w14:textId="77777777" w:rsidR="006E3A80" w:rsidRDefault="00AC0243">
      <w:pPr>
        <w:spacing w:line="238" w:lineRule="auto"/>
        <w:ind w:left="260" w:firstLine="708"/>
        <w:jc w:val="both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Размер предоставляемого возмещения затрат на организацию наставничества одного трудоустраиваемого стажера-инвалида составляет: компенсацию заработной платы инвалида (в размере минимальной заработной платы установленной в Санкт-Петербурге) с учетом страховых взносов в государственные внебюджетные фонды и доплату наставнику в размере половины установленного минимального размера заработной</w:t>
      </w:r>
    </w:p>
    <w:p w14:paraId="56DDE1F5" w14:textId="77777777" w:rsidR="006E3A80" w:rsidRDefault="006E3A80">
      <w:pPr>
        <w:spacing w:line="17" w:lineRule="exact"/>
        <w:rPr>
          <w:sz w:val="20"/>
          <w:szCs w:val="20"/>
        </w:rPr>
      </w:pPr>
    </w:p>
    <w:p w14:paraId="19325257" w14:textId="77777777" w:rsidR="006E3A80" w:rsidRDefault="00AC024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платы в Санкт-Петербурге, также с учетом обязательных отчислений в государственные внебюджетные фонды.</w:t>
      </w:r>
    </w:p>
    <w:p w14:paraId="3A8DA162" w14:textId="77777777" w:rsidR="006E3A80" w:rsidRDefault="006E3A80">
      <w:pPr>
        <w:spacing w:line="15" w:lineRule="exact"/>
        <w:rPr>
          <w:sz w:val="20"/>
          <w:szCs w:val="20"/>
        </w:rPr>
      </w:pPr>
    </w:p>
    <w:p w14:paraId="6674F4E8" w14:textId="77777777" w:rsidR="006E3A80" w:rsidRDefault="00AC02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 предоставления возмещения затрат на организацию стажировки с учетом наставника не превышает трех месяцев. Рекомендовано осуществление наставничества одним работником в отношении не более пяти стажеров.</w:t>
      </w:r>
    </w:p>
    <w:p w14:paraId="2FE44CFC" w14:textId="77777777" w:rsidR="006E3A80" w:rsidRDefault="006E3A80">
      <w:pPr>
        <w:spacing w:line="191" w:lineRule="exact"/>
        <w:rPr>
          <w:sz w:val="20"/>
          <w:szCs w:val="20"/>
        </w:rPr>
      </w:pPr>
    </w:p>
    <w:p w14:paraId="646A3E2E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Мониторинг трудоустройства</w:t>
      </w:r>
    </w:p>
    <w:p w14:paraId="5AE0545C" w14:textId="77777777" w:rsidR="006E3A80" w:rsidRDefault="00AC02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 закрепляемости инвалидов на рабочих местах</w:t>
      </w:r>
    </w:p>
    <w:p w14:paraId="6B112B9B" w14:textId="77777777" w:rsidR="006E3A80" w:rsidRDefault="006E3A80">
      <w:pPr>
        <w:spacing w:line="262" w:lineRule="exact"/>
        <w:rPr>
          <w:sz w:val="20"/>
          <w:szCs w:val="20"/>
        </w:rPr>
      </w:pPr>
    </w:p>
    <w:p w14:paraId="0CC2BF84" w14:textId="77777777" w:rsidR="006E3A80" w:rsidRPr="00220D81" w:rsidRDefault="00AC0243">
      <w:pPr>
        <w:spacing w:line="236" w:lineRule="auto"/>
        <w:ind w:left="260" w:firstLine="708"/>
        <w:jc w:val="both"/>
        <w:rPr>
          <w:sz w:val="20"/>
          <w:szCs w:val="20"/>
        </w:rPr>
      </w:pPr>
      <w:r w:rsidRPr="00220D81">
        <w:rPr>
          <w:rFonts w:eastAsia="Times New Roman"/>
          <w:sz w:val="28"/>
          <w:szCs w:val="28"/>
        </w:rPr>
        <w:t>В соответствии с пунктом 1 статьи 24.1 Закона о занятости при осуществлении содействия занятости инвалидов органами службы занятости совместно с работодателями обеспечиваются:</w:t>
      </w:r>
    </w:p>
    <w:p w14:paraId="2639D524" w14:textId="77777777" w:rsidR="006E3A80" w:rsidRPr="00220D81" w:rsidRDefault="006E3A80">
      <w:pPr>
        <w:spacing w:line="4" w:lineRule="exact"/>
        <w:rPr>
          <w:sz w:val="20"/>
          <w:szCs w:val="20"/>
        </w:rPr>
      </w:pPr>
    </w:p>
    <w:p w14:paraId="13B283AC" w14:textId="77777777" w:rsidR="006E3A80" w:rsidRPr="00220D81" w:rsidRDefault="00AC0243">
      <w:pPr>
        <w:numPr>
          <w:ilvl w:val="0"/>
          <w:numId w:val="3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 w:rsidRPr="00220D81">
        <w:rPr>
          <w:rFonts w:eastAsia="Times New Roman"/>
          <w:sz w:val="28"/>
          <w:szCs w:val="28"/>
        </w:rPr>
        <w:t>индивидуальный подход;</w:t>
      </w:r>
    </w:p>
    <w:p w14:paraId="42721CCD" w14:textId="77777777" w:rsidR="006E3A80" w:rsidRPr="00220D81" w:rsidRDefault="006E3A80">
      <w:pPr>
        <w:spacing w:line="13" w:lineRule="exact"/>
        <w:rPr>
          <w:rFonts w:eastAsia="Times New Roman"/>
          <w:sz w:val="28"/>
          <w:szCs w:val="28"/>
        </w:rPr>
      </w:pPr>
    </w:p>
    <w:p w14:paraId="2EC7AA9B" w14:textId="77777777" w:rsidR="006E3A80" w:rsidRPr="00220D81" w:rsidRDefault="00AC0243">
      <w:pPr>
        <w:numPr>
          <w:ilvl w:val="0"/>
          <w:numId w:val="37"/>
        </w:numPr>
        <w:tabs>
          <w:tab w:val="left" w:pos="174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 w:rsidRPr="00220D81">
        <w:rPr>
          <w:rFonts w:eastAsia="Times New Roman"/>
          <w:sz w:val="28"/>
          <w:szCs w:val="28"/>
        </w:rPr>
        <w:t>мониторинг трудоустройства и закрепляемости инвалидов на рабочих местах, оборудованных (оснащенных) для работы инвалидов.</w:t>
      </w:r>
    </w:p>
    <w:p w14:paraId="3CE8D6BF" w14:textId="77777777" w:rsidR="006E3A80" w:rsidRPr="00220D81" w:rsidRDefault="006E3A80">
      <w:pPr>
        <w:spacing w:line="15" w:lineRule="exact"/>
        <w:rPr>
          <w:rFonts w:eastAsia="Times New Roman"/>
          <w:sz w:val="28"/>
          <w:szCs w:val="28"/>
        </w:rPr>
      </w:pPr>
    </w:p>
    <w:p w14:paraId="4B834071" w14:textId="77777777" w:rsidR="006E3A80" w:rsidRDefault="00AC0243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220D81">
        <w:rPr>
          <w:rFonts w:eastAsia="Times New Roman"/>
          <w:sz w:val="28"/>
          <w:szCs w:val="28"/>
        </w:rPr>
        <w:t>По истечении стажировки работника-инвалида работодатель самостоятельно принимает решение</w:t>
      </w:r>
      <w:r>
        <w:rPr>
          <w:rFonts w:eastAsia="Times New Roman"/>
          <w:sz w:val="28"/>
          <w:szCs w:val="28"/>
        </w:rPr>
        <w:t xml:space="preserve"> о трудоустройстве его на постоянной основе.</w:t>
      </w:r>
    </w:p>
    <w:p w14:paraId="054C0DD7" w14:textId="77777777" w:rsidR="006E3A80" w:rsidRDefault="006E3A80">
      <w:pPr>
        <w:spacing w:line="1" w:lineRule="exact"/>
        <w:rPr>
          <w:rFonts w:eastAsia="Times New Roman"/>
          <w:sz w:val="28"/>
          <w:szCs w:val="28"/>
        </w:rPr>
      </w:pPr>
    </w:p>
    <w:sectPr w:rsidR="006E3A80">
      <w:pgSz w:w="11900" w:h="16838"/>
      <w:pgMar w:top="1440" w:right="846" w:bottom="28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8CEE0684"/>
    <w:lvl w:ilvl="0" w:tplc="6AFEF296">
      <w:start w:val="1"/>
      <w:numFmt w:val="bullet"/>
      <w:lvlText w:val="!"/>
      <w:lvlJc w:val="left"/>
    </w:lvl>
    <w:lvl w:ilvl="1" w:tplc="244CCE7C">
      <w:numFmt w:val="decimal"/>
      <w:lvlText w:val=""/>
      <w:lvlJc w:val="left"/>
    </w:lvl>
    <w:lvl w:ilvl="2" w:tplc="1C7C0D3E">
      <w:numFmt w:val="decimal"/>
      <w:lvlText w:val=""/>
      <w:lvlJc w:val="left"/>
    </w:lvl>
    <w:lvl w:ilvl="3" w:tplc="5C5C8F52">
      <w:numFmt w:val="decimal"/>
      <w:lvlText w:val=""/>
      <w:lvlJc w:val="left"/>
    </w:lvl>
    <w:lvl w:ilvl="4" w:tplc="DEDAE154">
      <w:numFmt w:val="decimal"/>
      <w:lvlText w:val=""/>
      <w:lvlJc w:val="left"/>
    </w:lvl>
    <w:lvl w:ilvl="5" w:tplc="E462290A">
      <w:numFmt w:val="decimal"/>
      <w:lvlText w:val=""/>
      <w:lvlJc w:val="left"/>
    </w:lvl>
    <w:lvl w:ilvl="6" w:tplc="AD868610">
      <w:numFmt w:val="decimal"/>
      <w:lvlText w:val=""/>
      <w:lvlJc w:val="left"/>
    </w:lvl>
    <w:lvl w:ilvl="7" w:tplc="A0D80226">
      <w:numFmt w:val="decimal"/>
      <w:lvlText w:val=""/>
      <w:lvlJc w:val="left"/>
    </w:lvl>
    <w:lvl w:ilvl="8" w:tplc="B29C9F0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5BAC34EC"/>
    <w:lvl w:ilvl="0" w:tplc="98F471F0">
      <w:start w:val="1"/>
      <w:numFmt w:val="bullet"/>
      <w:lvlText w:val="с"/>
      <w:lvlJc w:val="left"/>
    </w:lvl>
    <w:lvl w:ilvl="1" w:tplc="62BE718A">
      <w:numFmt w:val="decimal"/>
      <w:lvlText w:val=""/>
      <w:lvlJc w:val="left"/>
    </w:lvl>
    <w:lvl w:ilvl="2" w:tplc="511E8270">
      <w:numFmt w:val="decimal"/>
      <w:lvlText w:val=""/>
      <w:lvlJc w:val="left"/>
    </w:lvl>
    <w:lvl w:ilvl="3" w:tplc="7662F6CC">
      <w:numFmt w:val="decimal"/>
      <w:lvlText w:val=""/>
      <w:lvlJc w:val="left"/>
    </w:lvl>
    <w:lvl w:ilvl="4" w:tplc="70585444">
      <w:numFmt w:val="decimal"/>
      <w:lvlText w:val=""/>
      <w:lvlJc w:val="left"/>
    </w:lvl>
    <w:lvl w:ilvl="5" w:tplc="4A46ADCE">
      <w:numFmt w:val="decimal"/>
      <w:lvlText w:val=""/>
      <w:lvlJc w:val="left"/>
    </w:lvl>
    <w:lvl w:ilvl="6" w:tplc="633C559C">
      <w:numFmt w:val="decimal"/>
      <w:lvlText w:val=""/>
      <w:lvlJc w:val="left"/>
    </w:lvl>
    <w:lvl w:ilvl="7" w:tplc="9904A5A8">
      <w:numFmt w:val="decimal"/>
      <w:lvlText w:val=""/>
      <w:lvlJc w:val="left"/>
    </w:lvl>
    <w:lvl w:ilvl="8" w:tplc="870200D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C8A1D0A"/>
    <w:lvl w:ilvl="0" w:tplc="8C5E53F8">
      <w:start w:val="1"/>
      <w:numFmt w:val="bullet"/>
      <w:lvlText w:val="к"/>
      <w:lvlJc w:val="left"/>
    </w:lvl>
    <w:lvl w:ilvl="1" w:tplc="BA1EC74C">
      <w:start w:val="1"/>
      <w:numFmt w:val="bullet"/>
      <w:lvlText w:val="В"/>
      <w:lvlJc w:val="left"/>
    </w:lvl>
    <w:lvl w:ilvl="2" w:tplc="664CF68A">
      <w:numFmt w:val="decimal"/>
      <w:lvlText w:val=""/>
      <w:lvlJc w:val="left"/>
    </w:lvl>
    <w:lvl w:ilvl="3" w:tplc="B5B444B0">
      <w:numFmt w:val="decimal"/>
      <w:lvlText w:val=""/>
      <w:lvlJc w:val="left"/>
    </w:lvl>
    <w:lvl w:ilvl="4" w:tplc="97644C6E">
      <w:numFmt w:val="decimal"/>
      <w:lvlText w:val=""/>
      <w:lvlJc w:val="left"/>
    </w:lvl>
    <w:lvl w:ilvl="5" w:tplc="86E8DAD8">
      <w:numFmt w:val="decimal"/>
      <w:lvlText w:val=""/>
      <w:lvlJc w:val="left"/>
    </w:lvl>
    <w:lvl w:ilvl="6" w:tplc="3A785ADA">
      <w:numFmt w:val="decimal"/>
      <w:lvlText w:val=""/>
      <w:lvlJc w:val="left"/>
    </w:lvl>
    <w:lvl w:ilvl="7" w:tplc="E5EABD78">
      <w:numFmt w:val="decimal"/>
      <w:lvlText w:val=""/>
      <w:lvlJc w:val="left"/>
    </w:lvl>
    <w:lvl w:ilvl="8" w:tplc="3CAAB72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449473D8"/>
    <w:lvl w:ilvl="0" w:tplc="A62212CC">
      <w:start w:val="1"/>
      <w:numFmt w:val="bullet"/>
      <w:lvlText w:val="с"/>
      <w:lvlJc w:val="left"/>
    </w:lvl>
    <w:lvl w:ilvl="1" w:tplc="72EAFDD4">
      <w:start w:val="1"/>
      <w:numFmt w:val="bullet"/>
      <w:lvlText w:val="-"/>
      <w:lvlJc w:val="left"/>
    </w:lvl>
    <w:lvl w:ilvl="2" w:tplc="307ECAAA">
      <w:numFmt w:val="decimal"/>
      <w:lvlText w:val=""/>
      <w:lvlJc w:val="left"/>
    </w:lvl>
    <w:lvl w:ilvl="3" w:tplc="90D4A8E8">
      <w:numFmt w:val="decimal"/>
      <w:lvlText w:val=""/>
      <w:lvlJc w:val="left"/>
    </w:lvl>
    <w:lvl w:ilvl="4" w:tplc="6270C8FC">
      <w:numFmt w:val="decimal"/>
      <w:lvlText w:val=""/>
      <w:lvlJc w:val="left"/>
    </w:lvl>
    <w:lvl w:ilvl="5" w:tplc="DE585F1A">
      <w:numFmt w:val="decimal"/>
      <w:lvlText w:val=""/>
      <w:lvlJc w:val="left"/>
    </w:lvl>
    <w:lvl w:ilvl="6" w:tplc="CD860AFC">
      <w:numFmt w:val="decimal"/>
      <w:lvlText w:val=""/>
      <w:lvlJc w:val="left"/>
    </w:lvl>
    <w:lvl w:ilvl="7" w:tplc="B6964DFA">
      <w:numFmt w:val="decimal"/>
      <w:lvlText w:val=""/>
      <w:lvlJc w:val="left"/>
    </w:lvl>
    <w:lvl w:ilvl="8" w:tplc="F3D025DC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40462D92"/>
    <w:lvl w:ilvl="0" w:tplc="95D4835C">
      <w:start w:val="1"/>
      <w:numFmt w:val="bullet"/>
      <w:lvlText w:val="и"/>
      <w:lvlJc w:val="left"/>
    </w:lvl>
    <w:lvl w:ilvl="1" w:tplc="CD4A1A94">
      <w:start w:val="6"/>
      <w:numFmt w:val="decimal"/>
      <w:lvlText w:val="%2."/>
      <w:lvlJc w:val="left"/>
    </w:lvl>
    <w:lvl w:ilvl="2" w:tplc="17AA3578">
      <w:numFmt w:val="decimal"/>
      <w:lvlText w:val=""/>
      <w:lvlJc w:val="left"/>
    </w:lvl>
    <w:lvl w:ilvl="3" w:tplc="94F64B94">
      <w:numFmt w:val="decimal"/>
      <w:lvlText w:val=""/>
      <w:lvlJc w:val="left"/>
    </w:lvl>
    <w:lvl w:ilvl="4" w:tplc="D5863090">
      <w:numFmt w:val="decimal"/>
      <w:lvlText w:val=""/>
      <w:lvlJc w:val="left"/>
    </w:lvl>
    <w:lvl w:ilvl="5" w:tplc="7F3EE0DE">
      <w:numFmt w:val="decimal"/>
      <w:lvlText w:val=""/>
      <w:lvlJc w:val="left"/>
    </w:lvl>
    <w:lvl w:ilvl="6" w:tplc="4B3E0322">
      <w:numFmt w:val="decimal"/>
      <w:lvlText w:val=""/>
      <w:lvlJc w:val="left"/>
    </w:lvl>
    <w:lvl w:ilvl="7" w:tplc="8AE27EB8">
      <w:numFmt w:val="decimal"/>
      <w:lvlText w:val=""/>
      <w:lvlJc w:val="left"/>
    </w:lvl>
    <w:lvl w:ilvl="8" w:tplc="D1240CE4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D40A0A28"/>
    <w:lvl w:ilvl="0" w:tplc="DE8636F0">
      <w:start w:val="1"/>
      <w:numFmt w:val="bullet"/>
      <w:lvlText w:val="в"/>
      <w:lvlJc w:val="left"/>
    </w:lvl>
    <w:lvl w:ilvl="1" w:tplc="0714E34E">
      <w:numFmt w:val="decimal"/>
      <w:lvlText w:val=""/>
      <w:lvlJc w:val="left"/>
    </w:lvl>
    <w:lvl w:ilvl="2" w:tplc="BFFEEC18">
      <w:numFmt w:val="decimal"/>
      <w:lvlText w:val=""/>
      <w:lvlJc w:val="left"/>
    </w:lvl>
    <w:lvl w:ilvl="3" w:tplc="D242EAC4">
      <w:numFmt w:val="decimal"/>
      <w:lvlText w:val=""/>
      <w:lvlJc w:val="left"/>
    </w:lvl>
    <w:lvl w:ilvl="4" w:tplc="071048A2">
      <w:numFmt w:val="decimal"/>
      <w:lvlText w:val=""/>
      <w:lvlJc w:val="left"/>
    </w:lvl>
    <w:lvl w:ilvl="5" w:tplc="D4460FF2">
      <w:numFmt w:val="decimal"/>
      <w:lvlText w:val=""/>
      <w:lvlJc w:val="left"/>
    </w:lvl>
    <w:lvl w:ilvl="6" w:tplc="31B2E7AC">
      <w:numFmt w:val="decimal"/>
      <w:lvlText w:val=""/>
      <w:lvlJc w:val="left"/>
    </w:lvl>
    <w:lvl w:ilvl="7" w:tplc="5B100E14">
      <w:numFmt w:val="decimal"/>
      <w:lvlText w:val=""/>
      <w:lvlJc w:val="left"/>
    </w:lvl>
    <w:lvl w:ilvl="8" w:tplc="772AE802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B8AAD250"/>
    <w:lvl w:ilvl="0" w:tplc="FCAE610E">
      <w:start w:val="1"/>
      <w:numFmt w:val="bullet"/>
      <w:lvlText w:val="№"/>
      <w:lvlJc w:val="left"/>
    </w:lvl>
    <w:lvl w:ilvl="1" w:tplc="AAC6E128">
      <w:start w:val="15"/>
      <w:numFmt w:val="decimal"/>
      <w:lvlText w:val="%2."/>
      <w:lvlJc w:val="left"/>
    </w:lvl>
    <w:lvl w:ilvl="2" w:tplc="4EEC460A">
      <w:numFmt w:val="decimal"/>
      <w:lvlText w:val=""/>
      <w:lvlJc w:val="left"/>
    </w:lvl>
    <w:lvl w:ilvl="3" w:tplc="44A28B2A">
      <w:numFmt w:val="decimal"/>
      <w:lvlText w:val=""/>
      <w:lvlJc w:val="left"/>
    </w:lvl>
    <w:lvl w:ilvl="4" w:tplc="76AAE4D0">
      <w:numFmt w:val="decimal"/>
      <w:lvlText w:val=""/>
      <w:lvlJc w:val="left"/>
    </w:lvl>
    <w:lvl w:ilvl="5" w:tplc="BE927998">
      <w:numFmt w:val="decimal"/>
      <w:lvlText w:val=""/>
      <w:lvlJc w:val="left"/>
    </w:lvl>
    <w:lvl w:ilvl="6" w:tplc="30FA3200">
      <w:numFmt w:val="decimal"/>
      <w:lvlText w:val=""/>
      <w:lvlJc w:val="left"/>
    </w:lvl>
    <w:lvl w:ilvl="7" w:tplc="9C0850CA">
      <w:numFmt w:val="decimal"/>
      <w:lvlText w:val=""/>
      <w:lvlJc w:val="left"/>
    </w:lvl>
    <w:lvl w:ilvl="8" w:tplc="DAB86F1C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D9AE90F6"/>
    <w:lvl w:ilvl="0" w:tplc="B0460F3E">
      <w:start w:val="1"/>
      <w:numFmt w:val="bullet"/>
      <w:lvlText w:val="и"/>
      <w:lvlJc w:val="left"/>
    </w:lvl>
    <w:lvl w:ilvl="1" w:tplc="3AF63F38">
      <w:start w:val="11"/>
      <w:numFmt w:val="decimal"/>
      <w:lvlText w:val="%2."/>
      <w:lvlJc w:val="left"/>
    </w:lvl>
    <w:lvl w:ilvl="2" w:tplc="B4B4D5C8">
      <w:numFmt w:val="decimal"/>
      <w:lvlText w:val=""/>
      <w:lvlJc w:val="left"/>
    </w:lvl>
    <w:lvl w:ilvl="3" w:tplc="0EDA3552">
      <w:numFmt w:val="decimal"/>
      <w:lvlText w:val=""/>
      <w:lvlJc w:val="left"/>
    </w:lvl>
    <w:lvl w:ilvl="4" w:tplc="0BC4E124">
      <w:numFmt w:val="decimal"/>
      <w:lvlText w:val=""/>
      <w:lvlJc w:val="left"/>
    </w:lvl>
    <w:lvl w:ilvl="5" w:tplc="BD74C168">
      <w:numFmt w:val="decimal"/>
      <w:lvlText w:val=""/>
      <w:lvlJc w:val="left"/>
    </w:lvl>
    <w:lvl w:ilvl="6" w:tplc="24924374">
      <w:numFmt w:val="decimal"/>
      <w:lvlText w:val=""/>
      <w:lvlJc w:val="left"/>
    </w:lvl>
    <w:lvl w:ilvl="7" w:tplc="429A9F58">
      <w:numFmt w:val="decimal"/>
      <w:lvlText w:val=""/>
      <w:lvlJc w:val="left"/>
    </w:lvl>
    <w:lvl w:ilvl="8" w:tplc="A10CED5C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574217D2"/>
    <w:lvl w:ilvl="0" w:tplc="4072D022">
      <w:start w:val="1"/>
      <w:numFmt w:val="bullet"/>
      <w:lvlText w:val="и"/>
      <w:lvlJc w:val="left"/>
    </w:lvl>
    <w:lvl w:ilvl="1" w:tplc="5002CDA0">
      <w:numFmt w:val="decimal"/>
      <w:lvlText w:val=""/>
      <w:lvlJc w:val="left"/>
    </w:lvl>
    <w:lvl w:ilvl="2" w:tplc="0526E556">
      <w:numFmt w:val="decimal"/>
      <w:lvlText w:val=""/>
      <w:lvlJc w:val="left"/>
    </w:lvl>
    <w:lvl w:ilvl="3" w:tplc="C1705AF4">
      <w:numFmt w:val="decimal"/>
      <w:lvlText w:val=""/>
      <w:lvlJc w:val="left"/>
    </w:lvl>
    <w:lvl w:ilvl="4" w:tplc="C2525C82">
      <w:numFmt w:val="decimal"/>
      <w:lvlText w:val=""/>
      <w:lvlJc w:val="left"/>
    </w:lvl>
    <w:lvl w:ilvl="5" w:tplc="4B0215F0">
      <w:numFmt w:val="decimal"/>
      <w:lvlText w:val=""/>
      <w:lvlJc w:val="left"/>
    </w:lvl>
    <w:lvl w:ilvl="6" w:tplc="DDB647A8">
      <w:numFmt w:val="decimal"/>
      <w:lvlText w:val=""/>
      <w:lvlJc w:val="left"/>
    </w:lvl>
    <w:lvl w:ilvl="7" w:tplc="62FA69F2">
      <w:numFmt w:val="decimal"/>
      <w:lvlText w:val=""/>
      <w:lvlJc w:val="left"/>
    </w:lvl>
    <w:lvl w:ilvl="8" w:tplc="E752EF2A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46A69BF2"/>
    <w:lvl w:ilvl="0" w:tplc="0F36C924">
      <w:start w:val="1"/>
      <w:numFmt w:val="bullet"/>
      <w:lvlText w:val="в"/>
      <w:lvlJc w:val="left"/>
    </w:lvl>
    <w:lvl w:ilvl="1" w:tplc="11C05D68">
      <w:numFmt w:val="decimal"/>
      <w:lvlText w:val=""/>
      <w:lvlJc w:val="left"/>
    </w:lvl>
    <w:lvl w:ilvl="2" w:tplc="BC22E40C">
      <w:numFmt w:val="decimal"/>
      <w:lvlText w:val=""/>
      <w:lvlJc w:val="left"/>
    </w:lvl>
    <w:lvl w:ilvl="3" w:tplc="3120F10C">
      <w:numFmt w:val="decimal"/>
      <w:lvlText w:val=""/>
      <w:lvlJc w:val="left"/>
    </w:lvl>
    <w:lvl w:ilvl="4" w:tplc="DF401EA4">
      <w:numFmt w:val="decimal"/>
      <w:lvlText w:val=""/>
      <w:lvlJc w:val="left"/>
    </w:lvl>
    <w:lvl w:ilvl="5" w:tplc="CD5E4B36">
      <w:numFmt w:val="decimal"/>
      <w:lvlText w:val=""/>
      <w:lvlJc w:val="left"/>
    </w:lvl>
    <w:lvl w:ilvl="6" w:tplc="A50A1D92">
      <w:numFmt w:val="decimal"/>
      <w:lvlText w:val=""/>
      <w:lvlJc w:val="left"/>
    </w:lvl>
    <w:lvl w:ilvl="7" w:tplc="ACE2E38A">
      <w:numFmt w:val="decimal"/>
      <w:lvlText w:val=""/>
      <w:lvlJc w:val="left"/>
    </w:lvl>
    <w:lvl w:ilvl="8" w:tplc="D9064E92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0D62A6AC"/>
    <w:lvl w:ilvl="0" w:tplc="96B087EC">
      <w:start w:val="1"/>
      <w:numFmt w:val="bullet"/>
      <w:lvlText w:val="и"/>
      <w:lvlJc w:val="left"/>
    </w:lvl>
    <w:lvl w:ilvl="1" w:tplc="054C90A2">
      <w:numFmt w:val="decimal"/>
      <w:lvlText w:val=""/>
      <w:lvlJc w:val="left"/>
    </w:lvl>
    <w:lvl w:ilvl="2" w:tplc="3312B93C">
      <w:numFmt w:val="decimal"/>
      <w:lvlText w:val=""/>
      <w:lvlJc w:val="left"/>
    </w:lvl>
    <w:lvl w:ilvl="3" w:tplc="CD920116">
      <w:numFmt w:val="decimal"/>
      <w:lvlText w:val=""/>
      <w:lvlJc w:val="left"/>
    </w:lvl>
    <w:lvl w:ilvl="4" w:tplc="07189342">
      <w:numFmt w:val="decimal"/>
      <w:lvlText w:val=""/>
      <w:lvlJc w:val="left"/>
    </w:lvl>
    <w:lvl w:ilvl="5" w:tplc="AF144386">
      <w:numFmt w:val="decimal"/>
      <w:lvlText w:val=""/>
      <w:lvlJc w:val="left"/>
    </w:lvl>
    <w:lvl w:ilvl="6" w:tplc="C3845C5C">
      <w:numFmt w:val="decimal"/>
      <w:lvlText w:val=""/>
      <w:lvlJc w:val="left"/>
    </w:lvl>
    <w:lvl w:ilvl="7" w:tplc="AC720BC0">
      <w:numFmt w:val="decimal"/>
      <w:lvlText w:val=""/>
      <w:lvlJc w:val="left"/>
    </w:lvl>
    <w:lvl w:ilvl="8" w:tplc="42541FBE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A4F4AF06"/>
    <w:lvl w:ilvl="0" w:tplc="16CE4C34">
      <w:start w:val="1"/>
      <w:numFmt w:val="bullet"/>
      <w:lvlText w:val="к"/>
      <w:lvlJc w:val="left"/>
    </w:lvl>
    <w:lvl w:ilvl="1" w:tplc="FF9EDAC4">
      <w:numFmt w:val="decimal"/>
      <w:lvlText w:val=""/>
      <w:lvlJc w:val="left"/>
    </w:lvl>
    <w:lvl w:ilvl="2" w:tplc="4424ACB8">
      <w:numFmt w:val="decimal"/>
      <w:lvlText w:val=""/>
      <w:lvlJc w:val="left"/>
    </w:lvl>
    <w:lvl w:ilvl="3" w:tplc="AAF4D3A0">
      <w:numFmt w:val="decimal"/>
      <w:lvlText w:val=""/>
      <w:lvlJc w:val="left"/>
    </w:lvl>
    <w:lvl w:ilvl="4" w:tplc="35C64ED2">
      <w:numFmt w:val="decimal"/>
      <w:lvlText w:val=""/>
      <w:lvlJc w:val="left"/>
    </w:lvl>
    <w:lvl w:ilvl="5" w:tplc="51ACC362">
      <w:numFmt w:val="decimal"/>
      <w:lvlText w:val=""/>
      <w:lvlJc w:val="left"/>
    </w:lvl>
    <w:lvl w:ilvl="6" w:tplc="16A04164">
      <w:numFmt w:val="decimal"/>
      <w:lvlText w:val=""/>
      <w:lvlJc w:val="left"/>
    </w:lvl>
    <w:lvl w:ilvl="7" w:tplc="10B07B64">
      <w:numFmt w:val="decimal"/>
      <w:lvlText w:val=""/>
      <w:lvlJc w:val="left"/>
    </w:lvl>
    <w:lvl w:ilvl="8" w:tplc="0938F82E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7DB4E4CA"/>
    <w:lvl w:ilvl="0" w:tplc="C4CEAB00">
      <w:start w:val="1"/>
      <w:numFmt w:val="bullet"/>
      <w:lvlText w:val="в"/>
      <w:lvlJc w:val="left"/>
    </w:lvl>
    <w:lvl w:ilvl="1" w:tplc="D2906898">
      <w:start w:val="1"/>
      <w:numFmt w:val="bullet"/>
      <w:lvlText w:val="о"/>
      <w:lvlJc w:val="left"/>
    </w:lvl>
    <w:lvl w:ilvl="2" w:tplc="F2380AF2">
      <w:start w:val="1"/>
      <w:numFmt w:val="bullet"/>
      <w:lvlText w:val="В"/>
      <w:lvlJc w:val="left"/>
    </w:lvl>
    <w:lvl w:ilvl="3" w:tplc="4F3078A2">
      <w:numFmt w:val="decimal"/>
      <w:lvlText w:val=""/>
      <w:lvlJc w:val="left"/>
    </w:lvl>
    <w:lvl w:ilvl="4" w:tplc="7310C184">
      <w:numFmt w:val="decimal"/>
      <w:lvlText w:val=""/>
      <w:lvlJc w:val="left"/>
    </w:lvl>
    <w:lvl w:ilvl="5" w:tplc="5FB8B4BA">
      <w:numFmt w:val="decimal"/>
      <w:lvlText w:val=""/>
      <w:lvlJc w:val="left"/>
    </w:lvl>
    <w:lvl w:ilvl="6" w:tplc="C512C5C6">
      <w:numFmt w:val="decimal"/>
      <w:lvlText w:val=""/>
      <w:lvlJc w:val="left"/>
    </w:lvl>
    <w:lvl w:ilvl="7" w:tplc="EB6C0D9E">
      <w:numFmt w:val="decimal"/>
      <w:lvlText w:val=""/>
      <w:lvlJc w:val="left"/>
    </w:lvl>
    <w:lvl w:ilvl="8" w:tplc="B9625470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187006D4"/>
    <w:lvl w:ilvl="0" w:tplc="6B46C05E">
      <w:start w:val="1"/>
      <w:numFmt w:val="bullet"/>
      <w:lvlText w:val="У"/>
      <w:lvlJc w:val="left"/>
    </w:lvl>
    <w:lvl w:ilvl="1" w:tplc="5C1AAB30">
      <w:numFmt w:val="decimal"/>
      <w:lvlText w:val=""/>
      <w:lvlJc w:val="left"/>
    </w:lvl>
    <w:lvl w:ilvl="2" w:tplc="E95629B8">
      <w:numFmt w:val="decimal"/>
      <w:lvlText w:val=""/>
      <w:lvlJc w:val="left"/>
    </w:lvl>
    <w:lvl w:ilvl="3" w:tplc="F1E0DB22">
      <w:numFmt w:val="decimal"/>
      <w:lvlText w:val=""/>
      <w:lvlJc w:val="left"/>
    </w:lvl>
    <w:lvl w:ilvl="4" w:tplc="4184E65A">
      <w:numFmt w:val="decimal"/>
      <w:lvlText w:val=""/>
      <w:lvlJc w:val="left"/>
    </w:lvl>
    <w:lvl w:ilvl="5" w:tplc="A9FCD9AC">
      <w:numFmt w:val="decimal"/>
      <w:lvlText w:val=""/>
      <w:lvlJc w:val="left"/>
    </w:lvl>
    <w:lvl w:ilvl="6" w:tplc="2B581F92">
      <w:numFmt w:val="decimal"/>
      <w:lvlText w:val=""/>
      <w:lvlJc w:val="left"/>
    </w:lvl>
    <w:lvl w:ilvl="7" w:tplc="8E76E346">
      <w:numFmt w:val="decimal"/>
      <w:lvlText w:val=""/>
      <w:lvlJc w:val="left"/>
    </w:lvl>
    <w:lvl w:ilvl="8" w:tplc="95FE9BB0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AEA6BAF4"/>
    <w:lvl w:ilvl="0" w:tplc="942CE80A">
      <w:start w:val="4"/>
      <w:numFmt w:val="decimal"/>
      <w:lvlText w:val="%1."/>
      <w:lvlJc w:val="left"/>
    </w:lvl>
    <w:lvl w:ilvl="1" w:tplc="4CF84D20">
      <w:numFmt w:val="decimal"/>
      <w:lvlText w:val=""/>
      <w:lvlJc w:val="left"/>
    </w:lvl>
    <w:lvl w:ilvl="2" w:tplc="20F0ED54">
      <w:numFmt w:val="decimal"/>
      <w:lvlText w:val=""/>
      <w:lvlJc w:val="left"/>
    </w:lvl>
    <w:lvl w:ilvl="3" w:tplc="79368E58">
      <w:numFmt w:val="decimal"/>
      <w:lvlText w:val=""/>
      <w:lvlJc w:val="left"/>
    </w:lvl>
    <w:lvl w:ilvl="4" w:tplc="4B5EC082">
      <w:numFmt w:val="decimal"/>
      <w:lvlText w:val=""/>
      <w:lvlJc w:val="left"/>
    </w:lvl>
    <w:lvl w:ilvl="5" w:tplc="F2C2BFD0">
      <w:numFmt w:val="decimal"/>
      <w:lvlText w:val=""/>
      <w:lvlJc w:val="left"/>
    </w:lvl>
    <w:lvl w:ilvl="6" w:tplc="4AA06342">
      <w:numFmt w:val="decimal"/>
      <w:lvlText w:val=""/>
      <w:lvlJc w:val="left"/>
    </w:lvl>
    <w:lvl w:ilvl="7" w:tplc="42D0895A">
      <w:numFmt w:val="decimal"/>
      <w:lvlText w:val=""/>
      <w:lvlJc w:val="left"/>
    </w:lvl>
    <w:lvl w:ilvl="8" w:tplc="CFEE576C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0B1CA08E"/>
    <w:lvl w:ilvl="0" w:tplc="DA383632">
      <w:start w:val="1"/>
      <w:numFmt w:val="bullet"/>
      <w:lvlText w:val="и"/>
      <w:lvlJc w:val="left"/>
    </w:lvl>
    <w:lvl w:ilvl="1" w:tplc="767E23EC">
      <w:start w:val="7"/>
      <w:numFmt w:val="decimal"/>
      <w:lvlText w:val="%2."/>
      <w:lvlJc w:val="left"/>
    </w:lvl>
    <w:lvl w:ilvl="2" w:tplc="A208A3A8">
      <w:numFmt w:val="decimal"/>
      <w:lvlText w:val=""/>
      <w:lvlJc w:val="left"/>
    </w:lvl>
    <w:lvl w:ilvl="3" w:tplc="02140B1A">
      <w:numFmt w:val="decimal"/>
      <w:lvlText w:val=""/>
      <w:lvlJc w:val="left"/>
    </w:lvl>
    <w:lvl w:ilvl="4" w:tplc="23DAAB1A">
      <w:numFmt w:val="decimal"/>
      <w:lvlText w:val=""/>
      <w:lvlJc w:val="left"/>
    </w:lvl>
    <w:lvl w:ilvl="5" w:tplc="79C85B90">
      <w:numFmt w:val="decimal"/>
      <w:lvlText w:val=""/>
      <w:lvlJc w:val="left"/>
    </w:lvl>
    <w:lvl w:ilvl="6" w:tplc="0DCA532C">
      <w:numFmt w:val="decimal"/>
      <w:lvlText w:val=""/>
      <w:lvlJc w:val="left"/>
    </w:lvl>
    <w:lvl w:ilvl="7" w:tplc="530C8C62">
      <w:numFmt w:val="decimal"/>
      <w:lvlText w:val=""/>
      <w:lvlJc w:val="left"/>
    </w:lvl>
    <w:lvl w:ilvl="8" w:tplc="0BE0F7B0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CC72B0AC"/>
    <w:lvl w:ilvl="0" w:tplc="41F6F174">
      <w:start w:val="1"/>
      <w:numFmt w:val="decimal"/>
      <w:lvlText w:val="%1)"/>
      <w:lvlJc w:val="left"/>
    </w:lvl>
    <w:lvl w:ilvl="1" w:tplc="6FF81162">
      <w:numFmt w:val="decimal"/>
      <w:lvlText w:val=""/>
      <w:lvlJc w:val="left"/>
    </w:lvl>
    <w:lvl w:ilvl="2" w:tplc="40AA27D0">
      <w:numFmt w:val="decimal"/>
      <w:lvlText w:val=""/>
      <w:lvlJc w:val="left"/>
    </w:lvl>
    <w:lvl w:ilvl="3" w:tplc="C242FA02">
      <w:numFmt w:val="decimal"/>
      <w:lvlText w:val=""/>
      <w:lvlJc w:val="left"/>
    </w:lvl>
    <w:lvl w:ilvl="4" w:tplc="AA840322">
      <w:numFmt w:val="decimal"/>
      <w:lvlText w:val=""/>
      <w:lvlJc w:val="left"/>
    </w:lvl>
    <w:lvl w:ilvl="5" w:tplc="799246CA">
      <w:numFmt w:val="decimal"/>
      <w:lvlText w:val=""/>
      <w:lvlJc w:val="left"/>
    </w:lvl>
    <w:lvl w:ilvl="6" w:tplc="0E5AF190">
      <w:numFmt w:val="decimal"/>
      <w:lvlText w:val=""/>
      <w:lvlJc w:val="left"/>
    </w:lvl>
    <w:lvl w:ilvl="7" w:tplc="A21E06F6">
      <w:numFmt w:val="decimal"/>
      <w:lvlText w:val=""/>
      <w:lvlJc w:val="left"/>
    </w:lvl>
    <w:lvl w:ilvl="8" w:tplc="8A24FC14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FADEBCE4"/>
    <w:lvl w:ilvl="0" w:tplc="E6BA29FE">
      <w:start w:val="1"/>
      <w:numFmt w:val="bullet"/>
      <w:lvlText w:val="!"/>
      <w:lvlJc w:val="left"/>
    </w:lvl>
    <w:lvl w:ilvl="1" w:tplc="3906EF7E">
      <w:numFmt w:val="decimal"/>
      <w:lvlText w:val=""/>
      <w:lvlJc w:val="left"/>
    </w:lvl>
    <w:lvl w:ilvl="2" w:tplc="671AD4BE">
      <w:numFmt w:val="decimal"/>
      <w:lvlText w:val=""/>
      <w:lvlJc w:val="left"/>
    </w:lvl>
    <w:lvl w:ilvl="3" w:tplc="2A3A5E9A">
      <w:numFmt w:val="decimal"/>
      <w:lvlText w:val=""/>
      <w:lvlJc w:val="left"/>
    </w:lvl>
    <w:lvl w:ilvl="4" w:tplc="956E07FE">
      <w:numFmt w:val="decimal"/>
      <w:lvlText w:val=""/>
      <w:lvlJc w:val="left"/>
    </w:lvl>
    <w:lvl w:ilvl="5" w:tplc="DD9C507E">
      <w:numFmt w:val="decimal"/>
      <w:lvlText w:val=""/>
      <w:lvlJc w:val="left"/>
    </w:lvl>
    <w:lvl w:ilvl="6" w:tplc="5192ABA0">
      <w:numFmt w:val="decimal"/>
      <w:lvlText w:val=""/>
      <w:lvlJc w:val="left"/>
    </w:lvl>
    <w:lvl w:ilvl="7" w:tplc="A2A897B4">
      <w:numFmt w:val="decimal"/>
      <w:lvlText w:val=""/>
      <w:lvlJc w:val="left"/>
    </w:lvl>
    <w:lvl w:ilvl="8" w:tplc="778824B0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40FC95E0"/>
    <w:lvl w:ilvl="0" w:tplc="42FC331A">
      <w:start w:val="4"/>
      <w:numFmt w:val="decimal"/>
      <w:lvlText w:val="%1."/>
      <w:lvlJc w:val="left"/>
    </w:lvl>
    <w:lvl w:ilvl="1" w:tplc="B800589C">
      <w:numFmt w:val="decimal"/>
      <w:lvlText w:val=""/>
      <w:lvlJc w:val="left"/>
    </w:lvl>
    <w:lvl w:ilvl="2" w:tplc="D040CC64">
      <w:numFmt w:val="decimal"/>
      <w:lvlText w:val=""/>
      <w:lvlJc w:val="left"/>
    </w:lvl>
    <w:lvl w:ilvl="3" w:tplc="D85E4F5E">
      <w:numFmt w:val="decimal"/>
      <w:lvlText w:val=""/>
      <w:lvlJc w:val="left"/>
    </w:lvl>
    <w:lvl w:ilvl="4" w:tplc="1708096C">
      <w:numFmt w:val="decimal"/>
      <w:lvlText w:val=""/>
      <w:lvlJc w:val="left"/>
    </w:lvl>
    <w:lvl w:ilvl="5" w:tplc="DA045D5E">
      <w:numFmt w:val="decimal"/>
      <w:lvlText w:val=""/>
      <w:lvlJc w:val="left"/>
    </w:lvl>
    <w:lvl w:ilvl="6" w:tplc="65A6036C">
      <w:numFmt w:val="decimal"/>
      <w:lvlText w:val=""/>
      <w:lvlJc w:val="left"/>
    </w:lvl>
    <w:lvl w:ilvl="7" w:tplc="7FC8A366">
      <w:numFmt w:val="decimal"/>
      <w:lvlText w:val=""/>
      <w:lvlJc w:val="left"/>
    </w:lvl>
    <w:lvl w:ilvl="8" w:tplc="1EAAE860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BAEC72CE"/>
    <w:lvl w:ilvl="0" w:tplc="AEA6B878">
      <w:start w:val="1"/>
      <w:numFmt w:val="bullet"/>
      <w:lvlText w:val="к"/>
      <w:lvlJc w:val="left"/>
    </w:lvl>
    <w:lvl w:ilvl="1" w:tplc="589841B6">
      <w:numFmt w:val="decimal"/>
      <w:lvlText w:val=""/>
      <w:lvlJc w:val="left"/>
    </w:lvl>
    <w:lvl w:ilvl="2" w:tplc="3196D662">
      <w:numFmt w:val="decimal"/>
      <w:lvlText w:val=""/>
      <w:lvlJc w:val="left"/>
    </w:lvl>
    <w:lvl w:ilvl="3" w:tplc="02885E62">
      <w:numFmt w:val="decimal"/>
      <w:lvlText w:val=""/>
      <w:lvlJc w:val="left"/>
    </w:lvl>
    <w:lvl w:ilvl="4" w:tplc="53FEAA76">
      <w:numFmt w:val="decimal"/>
      <w:lvlText w:val=""/>
      <w:lvlJc w:val="left"/>
    </w:lvl>
    <w:lvl w:ilvl="5" w:tplc="1BE0CF18">
      <w:numFmt w:val="decimal"/>
      <w:lvlText w:val=""/>
      <w:lvlJc w:val="left"/>
    </w:lvl>
    <w:lvl w:ilvl="6" w:tplc="6060DE70">
      <w:numFmt w:val="decimal"/>
      <w:lvlText w:val=""/>
      <w:lvlJc w:val="left"/>
    </w:lvl>
    <w:lvl w:ilvl="7" w:tplc="33688E98">
      <w:numFmt w:val="decimal"/>
      <w:lvlText w:val=""/>
      <w:lvlJc w:val="left"/>
    </w:lvl>
    <w:lvl w:ilvl="8" w:tplc="F1526A2E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CECCF56C"/>
    <w:lvl w:ilvl="0" w:tplc="BF7A6398">
      <w:start w:val="1"/>
      <w:numFmt w:val="bullet"/>
      <w:lvlText w:val="и"/>
      <w:lvlJc w:val="left"/>
    </w:lvl>
    <w:lvl w:ilvl="1" w:tplc="20AE3C3C">
      <w:start w:val="2"/>
      <w:numFmt w:val="decimal"/>
      <w:lvlText w:val="%2."/>
      <w:lvlJc w:val="left"/>
    </w:lvl>
    <w:lvl w:ilvl="2" w:tplc="59BCE78A">
      <w:numFmt w:val="decimal"/>
      <w:lvlText w:val=""/>
      <w:lvlJc w:val="left"/>
    </w:lvl>
    <w:lvl w:ilvl="3" w:tplc="507ABE28">
      <w:numFmt w:val="decimal"/>
      <w:lvlText w:val=""/>
      <w:lvlJc w:val="left"/>
    </w:lvl>
    <w:lvl w:ilvl="4" w:tplc="AF8C1C4A">
      <w:numFmt w:val="decimal"/>
      <w:lvlText w:val=""/>
      <w:lvlJc w:val="left"/>
    </w:lvl>
    <w:lvl w:ilvl="5" w:tplc="B10EE8C6">
      <w:numFmt w:val="decimal"/>
      <w:lvlText w:val=""/>
      <w:lvlJc w:val="left"/>
    </w:lvl>
    <w:lvl w:ilvl="6" w:tplc="B3DA3B2E">
      <w:numFmt w:val="decimal"/>
      <w:lvlText w:val=""/>
      <w:lvlJc w:val="left"/>
    </w:lvl>
    <w:lvl w:ilvl="7" w:tplc="B71C5712">
      <w:numFmt w:val="decimal"/>
      <w:lvlText w:val=""/>
      <w:lvlJc w:val="left"/>
    </w:lvl>
    <w:lvl w:ilvl="8" w:tplc="E84A0016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E202E254"/>
    <w:lvl w:ilvl="0" w:tplc="4F606CC6">
      <w:start w:val="1"/>
      <w:numFmt w:val="bullet"/>
      <w:lvlText w:val="и"/>
      <w:lvlJc w:val="left"/>
    </w:lvl>
    <w:lvl w:ilvl="1" w:tplc="44B43152">
      <w:numFmt w:val="decimal"/>
      <w:lvlText w:val=""/>
      <w:lvlJc w:val="left"/>
    </w:lvl>
    <w:lvl w:ilvl="2" w:tplc="8B0CAF6E">
      <w:numFmt w:val="decimal"/>
      <w:lvlText w:val=""/>
      <w:lvlJc w:val="left"/>
    </w:lvl>
    <w:lvl w:ilvl="3" w:tplc="8CCA9078">
      <w:numFmt w:val="decimal"/>
      <w:lvlText w:val=""/>
      <w:lvlJc w:val="left"/>
    </w:lvl>
    <w:lvl w:ilvl="4" w:tplc="D58870B8">
      <w:numFmt w:val="decimal"/>
      <w:lvlText w:val=""/>
      <w:lvlJc w:val="left"/>
    </w:lvl>
    <w:lvl w:ilvl="5" w:tplc="CF76A048">
      <w:numFmt w:val="decimal"/>
      <w:lvlText w:val=""/>
      <w:lvlJc w:val="left"/>
    </w:lvl>
    <w:lvl w:ilvl="6" w:tplc="89AE6A5E">
      <w:numFmt w:val="decimal"/>
      <w:lvlText w:val=""/>
      <w:lvlJc w:val="left"/>
    </w:lvl>
    <w:lvl w:ilvl="7" w:tplc="2B2A6CAE">
      <w:numFmt w:val="decimal"/>
      <w:lvlText w:val=""/>
      <w:lvlJc w:val="left"/>
    </w:lvl>
    <w:lvl w:ilvl="8" w:tplc="B5EC9994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C060A216"/>
    <w:lvl w:ilvl="0" w:tplc="A7D8AC78">
      <w:start w:val="1"/>
      <w:numFmt w:val="bullet"/>
      <w:lvlText w:val="и"/>
      <w:lvlJc w:val="left"/>
    </w:lvl>
    <w:lvl w:ilvl="1" w:tplc="1A0EF32A">
      <w:numFmt w:val="decimal"/>
      <w:lvlText w:val=""/>
      <w:lvlJc w:val="left"/>
    </w:lvl>
    <w:lvl w:ilvl="2" w:tplc="2328FF0E">
      <w:numFmt w:val="decimal"/>
      <w:lvlText w:val=""/>
      <w:lvlJc w:val="left"/>
    </w:lvl>
    <w:lvl w:ilvl="3" w:tplc="716CDFBE">
      <w:numFmt w:val="decimal"/>
      <w:lvlText w:val=""/>
      <w:lvlJc w:val="left"/>
    </w:lvl>
    <w:lvl w:ilvl="4" w:tplc="35E29360">
      <w:numFmt w:val="decimal"/>
      <w:lvlText w:val=""/>
      <w:lvlJc w:val="left"/>
    </w:lvl>
    <w:lvl w:ilvl="5" w:tplc="473A01E6">
      <w:numFmt w:val="decimal"/>
      <w:lvlText w:val=""/>
      <w:lvlJc w:val="left"/>
    </w:lvl>
    <w:lvl w:ilvl="6" w:tplc="4D2CF3E8">
      <w:numFmt w:val="decimal"/>
      <w:lvlText w:val=""/>
      <w:lvlJc w:val="left"/>
    </w:lvl>
    <w:lvl w:ilvl="7" w:tplc="A95CC6FE">
      <w:numFmt w:val="decimal"/>
      <w:lvlText w:val=""/>
      <w:lvlJc w:val="left"/>
    </w:lvl>
    <w:lvl w:ilvl="8" w:tplc="85FA2A96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9AD6B152"/>
    <w:lvl w:ilvl="0" w:tplc="2B26C7CE">
      <w:start w:val="1"/>
      <w:numFmt w:val="bullet"/>
      <w:lvlText w:val="к"/>
      <w:lvlJc w:val="left"/>
    </w:lvl>
    <w:lvl w:ilvl="1" w:tplc="DE145C68">
      <w:numFmt w:val="decimal"/>
      <w:lvlText w:val=""/>
      <w:lvlJc w:val="left"/>
    </w:lvl>
    <w:lvl w:ilvl="2" w:tplc="913AD480">
      <w:numFmt w:val="decimal"/>
      <w:lvlText w:val=""/>
      <w:lvlJc w:val="left"/>
    </w:lvl>
    <w:lvl w:ilvl="3" w:tplc="E9BA2CCC">
      <w:numFmt w:val="decimal"/>
      <w:lvlText w:val=""/>
      <w:lvlJc w:val="left"/>
    </w:lvl>
    <w:lvl w:ilvl="4" w:tplc="EE027BDA">
      <w:numFmt w:val="decimal"/>
      <w:lvlText w:val=""/>
      <w:lvlJc w:val="left"/>
    </w:lvl>
    <w:lvl w:ilvl="5" w:tplc="E3F24C40">
      <w:numFmt w:val="decimal"/>
      <w:lvlText w:val=""/>
      <w:lvlJc w:val="left"/>
    </w:lvl>
    <w:lvl w:ilvl="6" w:tplc="828E2A9E">
      <w:numFmt w:val="decimal"/>
      <w:lvlText w:val=""/>
      <w:lvlJc w:val="left"/>
    </w:lvl>
    <w:lvl w:ilvl="7" w:tplc="494A108E">
      <w:numFmt w:val="decimal"/>
      <w:lvlText w:val=""/>
      <w:lvlJc w:val="left"/>
    </w:lvl>
    <w:lvl w:ilvl="8" w:tplc="8124B826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A2484ACE"/>
    <w:lvl w:ilvl="0" w:tplc="45BCAEFA">
      <w:start w:val="1"/>
      <w:numFmt w:val="bullet"/>
      <w:lvlText w:val="в"/>
      <w:lvlJc w:val="left"/>
    </w:lvl>
    <w:lvl w:ilvl="1" w:tplc="604231EE">
      <w:numFmt w:val="decimal"/>
      <w:lvlText w:val=""/>
      <w:lvlJc w:val="left"/>
    </w:lvl>
    <w:lvl w:ilvl="2" w:tplc="E44CD680">
      <w:numFmt w:val="decimal"/>
      <w:lvlText w:val=""/>
      <w:lvlJc w:val="left"/>
    </w:lvl>
    <w:lvl w:ilvl="3" w:tplc="7D4E8302">
      <w:numFmt w:val="decimal"/>
      <w:lvlText w:val=""/>
      <w:lvlJc w:val="left"/>
    </w:lvl>
    <w:lvl w:ilvl="4" w:tplc="4B7E8C9C">
      <w:numFmt w:val="decimal"/>
      <w:lvlText w:val=""/>
      <w:lvlJc w:val="left"/>
    </w:lvl>
    <w:lvl w:ilvl="5" w:tplc="DC647222">
      <w:numFmt w:val="decimal"/>
      <w:lvlText w:val=""/>
      <w:lvlJc w:val="left"/>
    </w:lvl>
    <w:lvl w:ilvl="6" w:tplc="FB8269B6">
      <w:numFmt w:val="decimal"/>
      <w:lvlText w:val=""/>
      <w:lvlJc w:val="left"/>
    </w:lvl>
    <w:lvl w:ilvl="7" w:tplc="DEEE0AB4">
      <w:numFmt w:val="decimal"/>
      <w:lvlText w:val=""/>
      <w:lvlJc w:val="left"/>
    </w:lvl>
    <w:lvl w:ilvl="8" w:tplc="1E74CCAA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30908266"/>
    <w:lvl w:ilvl="0" w:tplc="28F8FD6A">
      <w:start w:val="1"/>
      <w:numFmt w:val="bullet"/>
      <w:lvlText w:val="и"/>
      <w:lvlJc w:val="left"/>
    </w:lvl>
    <w:lvl w:ilvl="1" w:tplc="8CE23748">
      <w:numFmt w:val="decimal"/>
      <w:lvlText w:val=""/>
      <w:lvlJc w:val="left"/>
    </w:lvl>
    <w:lvl w:ilvl="2" w:tplc="270422AE">
      <w:numFmt w:val="decimal"/>
      <w:lvlText w:val=""/>
      <w:lvlJc w:val="left"/>
    </w:lvl>
    <w:lvl w:ilvl="3" w:tplc="F2BCDB68">
      <w:numFmt w:val="decimal"/>
      <w:lvlText w:val=""/>
      <w:lvlJc w:val="left"/>
    </w:lvl>
    <w:lvl w:ilvl="4" w:tplc="BECAF630">
      <w:numFmt w:val="decimal"/>
      <w:lvlText w:val=""/>
      <w:lvlJc w:val="left"/>
    </w:lvl>
    <w:lvl w:ilvl="5" w:tplc="5BE014D6">
      <w:numFmt w:val="decimal"/>
      <w:lvlText w:val=""/>
      <w:lvlJc w:val="left"/>
    </w:lvl>
    <w:lvl w:ilvl="6" w:tplc="D9260806">
      <w:numFmt w:val="decimal"/>
      <w:lvlText w:val=""/>
      <w:lvlJc w:val="left"/>
    </w:lvl>
    <w:lvl w:ilvl="7" w:tplc="4386C7CA">
      <w:numFmt w:val="decimal"/>
      <w:lvlText w:val=""/>
      <w:lvlJc w:val="left"/>
    </w:lvl>
    <w:lvl w:ilvl="8" w:tplc="1902CAC6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E7C642FE"/>
    <w:lvl w:ilvl="0" w:tplc="887A37F0">
      <w:start w:val="16"/>
      <w:numFmt w:val="decimal"/>
      <w:lvlText w:val="%1."/>
      <w:lvlJc w:val="left"/>
    </w:lvl>
    <w:lvl w:ilvl="1" w:tplc="53E298F2">
      <w:numFmt w:val="decimal"/>
      <w:lvlText w:val=""/>
      <w:lvlJc w:val="left"/>
    </w:lvl>
    <w:lvl w:ilvl="2" w:tplc="0E16CDB4">
      <w:numFmt w:val="decimal"/>
      <w:lvlText w:val=""/>
      <w:lvlJc w:val="left"/>
    </w:lvl>
    <w:lvl w:ilvl="3" w:tplc="F93280E8">
      <w:numFmt w:val="decimal"/>
      <w:lvlText w:val=""/>
      <w:lvlJc w:val="left"/>
    </w:lvl>
    <w:lvl w:ilvl="4" w:tplc="E2B0F712">
      <w:numFmt w:val="decimal"/>
      <w:lvlText w:val=""/>
      <w:lvlJc w:val="left"/>
    </w:lvl>
    <w:lvl w:ilvl="5" w:tplc="03A646AA">
      <w:numFmt w:val="decimal"/>
      <w:lvlText w:val=""/>
      <w:lvlJc w:val="left"/>
    </w:lvl>
    <w:lvl w:ilvl="6" w:tplc="5A586D2C">
      <w:numFmt w:val="decimal"/>
      <w:lvlText w:val=""/>
      <w:lvlJc w:val="left"/>
    </w:lvl>
    <w:lvl w:ilvl="7" w:tplc="A1329DB6">
      <w:numFmt w:val="decimal"/>
      <w:lvlText w:val=""/>
      <w:lvlJc w:val="left"/>
    </w:lvl>
    <w:lvl w:ilvl="8" w:tplc="BC767A2A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160ACAC4"/>
    <w:lvl w:ilvl="0" w:tplc="3ABCA354">
      <w:start w:val="1"/>
      <w:numFmt w:val="decimal"/>
      <w:lvlText w:val="%1)"/>
      <w:lvlJc w:val="left"/>
    </w:lvl>
    <w:lvl w:ilvl="1" w:tplc="4618680C">
      <w:numFmt w:val="decimal"/>
      <w:lvlText w:val=""/>
      <w:lvlJc w:val="left"/>
    </w:lvl>
    <w:lvl w:ilvl="2" w:tplc="2BFCD12C">
      <w:numFmt w:val="decimal"/>
      <w:lvlText w:val=""/>
      <w:lvlJc w:val="left"/>
    </w:lvl>
    <w:lvl w:ilvl="3" w:tplc="371EC2EA">
      <w:numFmt w:val="decimal"/>
      <w:lvlText w:val=""/>
      <w:lvlJc w:val="left"/>
    </w:lvl>
    <w:lvl w:ilvl="4" w:tplc="06FAE6EC">
      <w:numFmt w:val="decimal"/>
      <w:lvlText w:val=""/>
      <w:lvlJc w:val="left"/>
    </w:lvl>
    <w:lvl w:ilvl="5" w:tplc="796CA81A">
      <w:numFmt w:val="decimal"/>
      <w:lvlText w:val=""/>
      <w:lvlJc w:val="left"/>
    </w:lvl>
    <w:lvl w:ilvl="6" w:tplc="652EF83A">
      <w:numFmt w:val="decimal"/>
      <w:lvlText w:val=""/>
      <w:lvlJc w:val="left"/>
    </w:lvl>
    <w:lvl w:ilvl="7" w:tplc="578C1FB0">
      <w:numFmt w:val="decimal"/>
      <w:lvlText w:val=""/>
      <w:lvlJc w:val="left"/>
    </w:lvl>
    <w:lvl w:ilvl="8" w:tplc="0A8CF9E0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C76C11A8"/>
    <w:lvl w:ilvl="0" w:tplc="C33C9058">
      <w:start w:val="1"/>
      <w:numFmt w:val="bullet"/>
      <w:lvlText w:val="с"/>
      <w:lvlJc w:val="left"/>
    </w:lvl>
    <w:lvl w:ilvl="1" w:tplc="292E502A">
      <w:numFmt w:val="decimal"/>
      <w:lvlText w:val=""/>
      <w:lvlJc w:val="left"/>
    </w:lvl>
    <w:lvl w:ilvl="2" w:tplc="AD60EE4E">
      <w:numFmt w:val="decimal"/>
      <w:lvlText w:val=""/>
      <w:lvlJc w:val="left"/>
    </w:lvl>
    <w:lvl w:ilvl="3" w:tplc="D12C4122">
      <w:numFmt w:val="decimal"/>
      <w:lvlText w:val=""/>
      <w:lvlJc w:val="left"/>
    </w:lvl>
    <w:lvl w:ilvl="4" w:tplc="1D583144">
      <w:numFmt w:val="decimal"/>
      <w:lvlText w:val=""/>
      <w:lvlJc w:val="left"/>
    </w:lvl>
    <w:lvl w:ilvl="5" w:tplc="5D6ECD00">
      <w:numFmt w:val="decimal"/>
      <w:lvlText w:val=""/>
      <w:lvlJc w:val="left"/>
    </w:lvl>
    <w:lvl w:ilvl="6" w:tplc="FF002BB0">
      <w:numFmt w:val="decimal"/>
      <w:lvlText w:val=""/>
      <w:lvlJc w:val="left"/>
    </w:lvl>
    <w:lvl w:ilvl="7" w:tplc="8B68B81A">
      <w:numFmt w:val="decimal"/>
      <w:lvlText w:val=""/>
      <w:lvlJc w:val="left"/>
    </w:lvl>
    <w:lvl w:ilvl="8" w:tplc="42621D10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0952E566"/>
    <w:lvl w:ilvl="0" w:tplc="1E00612A">
      <w:start w:val="19"/>
      <w:numFmt w:val="decimal"/>
      <w:lvlText w:val="%1."/>
      <w:lvlJc w:val="left"/>
    </w:lvl>
    <w:lvl w:ilvl="1" w:tplc="23445ABC">
      <w:numFmt w:val="decimal"/>
      <w:lvlText w:val=""/>
      <w:lvlJc w:val="left"/>
    </w:lvl>
    <w:lvl w:ilvl="2" w:tplc="6D84C2D4">
      <w:numFmt w:val="decimal"/>
      <w:lvlText w:val=""/>
      <w:lvlJc w:val="left"/>
    </w:lvl>
    <w:lvl w:ilvl="3" w:tplc="B45E0B68">
      <w:numFmt w:val="decimal"/>
      <w:lvlText w:val=""/>
      <w:lvlJc w:val="left"/>
    </w:lvl>
    <w:lvl w:ilvl="4" w:tplc="E04A30C6">
      <w:numFmt w:val="decimal"/>
      <w:lvlText w:val=""/>
      <w:lvlJc w:val="left"/>
    </w:lvl>
    <w:lvl w:ilvl="5" w:tplc="7BEA4AF4">
      <w:numFmt w:val="decimal"/>
      <w:lvlText w:val=""/>
      <w:lvlJc w:val="left"/>
    </w:lvl>
    <w:lvl w:ilvl="6" w:tplc="C6EA81D2">
      <w:numFmt w:val="decimal"/>
      <w:lvlText w:val=""/>
      <w:lvlJc w:val="left"/>
    </w:lvl>
    <w:lvl w:ilvl="7" w:tplc="B8E6DF1C">
      <w:numFmt w:val="decimal"/>
      <w:lvlText w:val=""/>
      <w:lvlJc w:val="left"/>
    </w:lvl>
    <w:lvl w:ilvl="8" w:tplc="B27254AC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712AF186"/>
    <w:lvl w:ilvl="0" w:tplc="2D42A384">
      <w:start w:val="1"/>
      <w:numFmt w:val="bullet"/>
      <w:lvlText w:val="№"/>
      <w:lvlJc w:val="left"/>
    </w:lvl>
    <w:lvl w:ilvl="1" w:tplc="8460E5C4">
      <w:start w:val="13"/>
      <w:numFmt w:val="decimal"/>
      <w:lvlText w:val="%2."/>
      <w:lvlJc w:val="left"/>
    </w:lvl>
    <w:lvl w:ilvl="2" w:tplc="497C9AF4">
      <w:numFmt w:val="decimal"/>
      <w:lvlText w:val=""/>
      <w:lvlJc w:val="left"/>
    </w:lvl>
    <w:lvl w:ilvl="3" w:tplc="E820A150">
      <w:numFmt w:val="decimal"/>
      <w:lvlText w:val=""/>
      <w:lvlJc w:val="left"/>
    </w:lvl>
    <w:lvl w:ilvl="4" w:tplc="05026C74">
      <w:numFmt w:val="decimal"/>
      <w:lvlText w:val=""/>
      <w:lvlJc w:val="left"/>
    </w:lvl>
    <w:lvl w:ilvl="5" w:tplc="20F0EDE8">
      <w:numFmt w:val="decimal"/>
      <w:lvlText w:val=""/>
      <w:lvlJc w:val="left"/>
    </w:lvl>
    <w:lvl w:ilvl="6" w:tplc="A30E00F6">
      <w:numFmt w:val="decimal"/>
      <w:lvlText w:val=""/>
      <w:lvlJc w:val="left"/>
    </w:lvl>
    <w:lvl w:ilvl="7" w:tplc="4708557E">
      <w:numFmt w:val="decimal"/>
      <w:lvlText w:val=""/>
      <w:lvlJc w:val="left"/>
    </w:lvl>
    <w:lvl w:ilvl="8" w:tplc="3F1A5B86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C0E0E646"/>
    <w:lvl w:ilvl="0" w:tplc="A114079E">
      <w:start w:val="1"/>
      <w:numFmt w:val="bullet"/>
      <w:lvlText w:val="и"/>
      <w:lvlJc w:val="left"/>
    </w:lvl>
    <w:lvl w:ilvl="1" w:tplc="A9C67E26">
      <w:numFmt w:val="decimal"/>
      <w:lvlText w:val=""/>
      <w:lvlJc w:val="left"/>
    </w:lvl>
    <w:lvl w:ilvl="2" w:tplc="171E3DF6">
      <w:numFmt w:val="decimal"/>
      <w:lvlText w:val=""/>
      <w:lvlJc w:val="left"/>
    </w:lvl>
    <w:lvl w:ilvl="3" w:tplc="60E814E4">
      <w:numFmt w:val="decimal"/>
      <w:lvlText w:val=""/>
      <w:lvlJc w:val="left"/>
    </w:lvl>
    <w:lvl w:ilvl="4" w:tplc="E864099A">
      <w:numFmt w:val="decimal"/>
      <w:lvlText w:val=""/>
      <w:lvlJc w:val="left"/>
    </w:lvl>
    <w:lvl w:ilvl="5" w:tplc="CC3A5B24">
      <w:numFmt w:val="decimal"/>
      <w:lvlText w:val=""/>
      <w:lvlJc w:val="left"/>
    </w:lvl>
    <w:lvl w:ilvl="6" w:tplc="C6261B0E">
      <w:numFmt w:val="decimal"/>
      <w:lvlText w:val=""/>
      <w:lvlJc w:val="left"/>
    </w:lvl>
    <w:lvl w:ilvl="7" w:tplc="57444854">
      <w:numFmt w:val="decimal"/>
      <w:lvlText w:val=""/>
      <w:lvlJc w:val="left"/>
    </w:lvl>
    <w:lvl w:ilvl="8" w:tplc="13A86EF2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0A9AF798"/>
    <w:lvl w:ilvl="0" w:tplc="31D656AE">
      <w:start w:val="1"/>
      <w:numFmt w:val="bullet"/>
      <w:lvlText w:val="в"/>
      <w:lvlJc w:val="left"/>
    </w:lvl>
    <w:lvl w:ilvl="1" w:tplc="B75A7FDA">
      <w:numFmt w:val="decimal"/>
      <w:lvlText w:val=""/>
      <w:lvlJc w:val="left"/>
    </w:lvl>
    <w:lvl w:ilvl="2" w:tplc="3D96FBC0">
      <w:numFmt w:val="decimal"/>
      <w:lvlText w:val=""/>
      <w:lvlJc w:val="left"/>
    </w:lvl>
    <w:lvl w:ilvl="3" w:tplc="773EFC48">
      <w:numFmt w:val="decimal"/>
      <w:lvlText w:val=""/>
      <w:lvlJc w:val="left"/>
    </w:lvl>
    <w:lvl w:ilvl="4" w:tplc="D91A40DC">
      <w:numFmt w:val="decimal"/>
      <w:lvlText w:val=""/>
      <w:lvlJc w:val="left"/>
    </w:lvl>
    <w:lvl w:ilvl="5" w:tplc="BDF04FC4">
      <w:numFmt w:val="decimal"/>
      <w:lvlText w:val=""/>
      <w:lvlJc w:val="left"/>
    </w:lvl>
    <w:lvl w:ilvl="6" w:tplc="A25E831E">
      <w:numFmt w:val="decimal"/>
      <w:lvlText w:val=""/>
      <w:lvlJc w:val="left"/>
    </w:lvl>
    <w:lvl w:ilvl="7" w:tplc="BF0CB1AC">
      <w:numFmt w:val="decimal"/>
      <w:lvlText w:val=""/>
      <w:lvlJc w:val="left"/>
    </w:lvl>
    <w:lvl w:ilvl="8" w:tplc="8DF8C862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1F961CF0"/>
    <w:lvl w:ilvl="0" w:tplc="9272BDD4">
      <w:start w:val="1"/>
      <w:numFmt w:val="decimal"/>
      <w:lvlText w:val="%1."/>
      <w:lvlJc w:val="left"/>
    </w:lvl>
    <w:lvl w:ilvl="1" w:tplc="17EC036C">
      <w:numFmt w:val="decimal"/>
      <w:lvlText w:val=""/>
      <w:lvlJc w:val="left"/>
    </w:lvl>
    <w:lvl w:ilvl="2" w:tplc="83B65C0A">
      <w:numFmt w:val="decimal"/>
      <w:lvlText w:val=""/>
      <w:lvlJc w:val="left"/>
    </w:lvl>
    <w:lvl w:ilvl="3" w:tplc="5C0C9F72">
      <w:numFmt w:val="decimal"/>
      <w:lvlText w:val=""/>
      <w:lvlJc w:val="left"/>
    </w:lvl>
    <w:lvl w:ilvl="4" w:tplc="692E761A">
      <w:numFmt w:val="decimal"/>
      <w:lvlText w:val=""/>
      <w:lvlJc w:val="left"/>
    </w:lvl>
    <w:lvl w:ilvl="5" w:tplc="1D4A0EEE">
      <w:numFmt w:val="decimal"/>
      <w:lvlText w:val=""/>
      <w:lvlJc w:val="left"/>
    </w:lvl>
    <w:lvl w:ilvl="6" w:tplc="3BDA9548">
      <w:numFmt w:val="decimal"/>
      <w:lvlText w:val=""/>
      <w:lvlJc w:val="left"/>
    </w:lvl>
    <w:lvl w:ilvl="7" w:tplc="6ACA3A7A">
      <w:numFmt w:val="decimal"/>
      <w:lvlText w:val=""/>
      <w:lvlJc w:val="left"/>
    </w:lvl>
    <w:lvl w:ilvl="8" w:tplc="C40821D4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44362744"/>
    <w:lvl w:ilvl="0" w:tplc="E3248724">
      <w:start w:val="1"/>
      <w:numFmt w:val="bullet"/>
      <w:lvlText w:val="и"/>
      <w:lvlJc w:val="left"/>
    </w:lvl>
    <w:lvl w:ilvl="1" w:tplc="D79E5E6C">
      <w:numFmt w:val="decimal"/>
      <w:lvlText w:val=""/>
      <w:lvlJc w:val="left"/>
    </w:lvl>
    <w:lvl w:ilvl="2" w:tplc="CD0CEDBC">
      <w:numFmt w:val="decimal"/>
      <w:lvlText w:val=""/>
      <w:lvlJc w:val="left"/>
    </w:lvl>
    <w:lvl w:ilvl="3" w:tplc="FD787516">
      <w:numFmt w:val="decimal"/>
      <w:lvlText w:val=""/>
      <w:lvlJc w:val="left"/>
    </w:lvl>
    <w:lvl w:ilvl="4" w:tplc="61BCE9AE">
      <w:numFmt w:val="decimal"/>
      <w:lvlText w:val=""/>
      <w:lvlJc w:val="left"/>
    </w:lvl>
    <w:lvl w:ilvl="5" w:tplc="39D871DC">
      <w:numFmt w:val="decimal"/>
      <w:lvlText w:val=""/>
      <w:lvlJc w:val="left"/>
    </w:lvl>
    <w:lvl w:ilvl="6" w:tplc="9D86C22E">
      <w:numFmt w:val="decimal"/>
      <w:lvlText w:val=""/>
      <w:lvlJc w:val="left"/>
    </w:lvl>
    <w:lvl w:ilvl="7" w:tplc="00A07518">
      <w:numFmt w:val="decimal"/>
      <w:lvlText w:val=""/>
      <w:lvlJc w:val="left"/>
    </w:lvl>
    <w:lvl w:ilvl="8" w:tplc="85C4463E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B2D8A6D8"/>
    <w:lvl w:ilvl="0" w:tplc="34368B3A">
      <w:start w:val="1"/>
      <w:numFmt w:val="bullet"/>
      <w:lvlText w:val="в"/>
      <w:lvlJc w:val="left"/>
    </w:lvl>
    <w:lvl w:ilvl="1" w:tplc="A552E130">
      <w:numFmt w:val="decimal"/>
      <w:lvlText w:val=""/>
      <w:lvlJc w:val="left"/>
    </w:lvl>
    <w:lvl w:ilvl="2" w:tplc="96F4AAF2">
      <w:numFmt w:val="decimal"/>
      <w:lvlText w:val=""/>
      <w:lvlJc w:val="left"/>
    </w:lvl>
    <w:lvl w:ilvl="3" w:tplc="AE1CF0C6">
      <w:numFmt w:val="decimal"/>
      <w:lvlText w:val=""/>
      <w:lvlJc w:val="left"/>
    </w:lvl>
    <w:lvl w:ilvl="4" w:tplc="80FCBB56">
      <w:numFmt w:val="decimal"/>
      <w:lvlText w:val=""/>
      <w:lvlJc w:val="left"/>
    </w:lvl>
    <w:lvl w:ilvl="5" w:tplc="75A24992">
      <w:numFmt w:val="decimal"/>
      <w:lvlText w:val=""/>
      <w:lvlJc w:val="left"/>
    </w:lvl>
    <w:lvl w:ilvl="6" w:tplc="C944DA32">
      <w:numFmt w:val="decimal"/>
      <w:lvlText w:val=""/>
      <w:lvlJc w:val="left"/>
    </w:lvl>
    <w:lvl w:ilvl="7" w:tplc="3EEA0ADA">
      <w:numFmt w:val="decimal"/>
      <w:lvlText w:val=""/>
      <w:lvlJc w:val="left"/>
    </w:lvl>
    <w:lvl w:ilvl="8" w:tplc="A82AE8AC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9AA41E30"/>
    <w:lvl w:ilvl="0" w:tplc="952429AA">
      <w:start w:val="1"/>
      <w:numFmt w:val="bullet"/>
      <w:lvlText w:val="и"/>
      <w:lvlJc w:val="left"/>
    </w:lvl>
    <w:lvl w:ilvl="1" w:tplc="BD5A9D46">
      <w:start w:val="1"/>
      <w:numFmt w:val="decimal"/>
      <w:lvlText w:val="%2."/>
      <w:lvlJc w:val="left"/>
    </w:lvl>
    <w:lvl w:ilvl="2" w:tplc="1724437E">
      <w:numFmt w:val="decimal"/>
      <w:lvlText w:val=""/>
      <w:lvlJc w:val="left"/>
    </w:lvl>
    <w:lvl w:ilvl="3" w:tplc="8DF0C372">
      <w:numFmt w:val="decimal"/>
      <w:lvlText w:val=""/>
      <w:lvlJc w:val="left"/>
    </w:lvl>
    <w:lvl w:ilvl="4" w:tplc="88EAFEFA">
      <w:numFmt w:val="decimal"/>
      <w:lvlText w:val=""/>
      <w:lvlJc w:val="left"/>
    </w:lvl>
    <w:lvl w:ilvl="5" w:tplc="583A1778">
      <w:numFmt w:val="decimal"/>
      <w:lvlText w:val=""/>
      <w:lvlJc w:val="left"/>
    </w:lvl>
    <w:lvl w:ilvl="6" w:tplc="9F1EABDE">
      <w:numFmt w:val="decimal"/>
      <w:lvlText w:val=""/>
      <w:lvlJc w:val="left"/>
    </w:lvl>
    <w:lvl w:ilvl="7" w:tplc="F3D01834">
      <w:numFmt w:val="decimal"/>
      <w:lvlText w:val=""/>
      <w:lvlJc w:val="left"/>
    </w:lvl>
    <w:lvl w:ilvl="8" w:tplc="C8B0C25C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A80"/>
    <w:rsid w:val="000236E3"/>
    <w:rsid w:val="00220D81"/>
    <w:rsid w:val="00446AA0"/>
    <w:rsid w:val="006E3A80"/>
    <w:rsid w:val="00AC0243"/>
    <w:rsid w:val="00C9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4CE8"/>
  <w15:docId w15:val="{288A10B8-0302-472B-8FE3-1980D0E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024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02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23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.donland.ru/RSZN/Pages/Pdf.aspx?File=/Data/Sites/93/Documents/dd/11_250118.docx&amp;pageCount=0&amp;pageNumber=1&amp;zoom=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n.donland.ru/RSZN/Pages/Pdf.aspx?File=/Data/Sites/93/Documents/dd/prikaz_mintrud_303n_11072013.docx&amp;pageCount=0&amp;pageNumber=1&amp;zoom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.donland.ru/RSZN/Pages/Pdf.aspx?File=/Data/Sites/93/Documents/ar/ar_1_19042016.docx&amp;pageCount=0&amp;pageNumber=1&amp;zoom=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n.donland.ru/RSZN/Pages/Pdf.aspx?File=/Data/Sites/93/Documents/ar/ar_3_14052014.docx&amp;pageCount=0&amp;pageNumber=1&amp;zoom=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n.donland.ru/RSZN/Pages/Pdf.aspx?File=/Data/Sites/93/Documents/dd/171.2018_Prikaz%20UGSZN.pdf&amp;pageCount=0&amp;pageNumber=1&amp;zoom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4301</Words>
  <Characters>24519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2020-06-11T07:49:00Z</dcterms:created>
  <dcterms:modified xsi:type="dcterms:W3CDTF">2020-06-11T07:49:00Z</dcterms:modified>
</cp:coreProperties>
</file>