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7" w:rsidRDefault="00334C87" w:rsidP="003137D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</w:p>
    <w:p w:rsidR="00334C87" w:rsidRPr="00334C87" w:rsidRDefault="00334C87" w:rsidP="003137D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334C87">
        <w:rPr>
          <w:rFonts w:ascii="Times New Roman" w:hAnsi="Times New Roman" w:cs="Times New Roman"/>
          <w:b/>
          <w:spacing w:val="-3"/>
          <w:sz w:val="28"/>
          <w:szCs w:val="18"/>
        </w:rPr>
        <w:t>Аннотация к адаптированной программе подготовки специалистов среднего звена по специальности среднего профессионального образования</w:t>
      </w:r>
      <w:r>
        <w:rPr>
          <w:rFonts w:ascii="Times New Roman" w:hAnsi="Times New Roman" w:cs="Times New Roman"/>
          <w:b/>
          <w:spacing w:val="-3"/>
          <w:sz w:val="28"/>
          <w:szCs w:val="18"/>
        </w:rPr>
        <w:t xml:space="preserve"> </w:t>
      </w:r>
      <w:r w:rsidRPr="00334C87">
        <w:rPr>
          <w:rFonts w:ascii="Times New Roman" w:hAnsi="Times New Roman" w:cs="Times New Roman"/>
          <w:b/>
          <w:bCs/>
          <w:sz w:val="28"/>
          <w:szCs w:val="28"/>
        </w:rPr>
        <w:t>21.02.05 Земельно-имущественные отношения</w:t>
      </w:r>
    </w:p>
    <w:p w:rsidR="00334C87" w:rsidRPr="00334C87" w:rsidRDefault="00334C87" w:rsidP="003137D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</w:p>
    <w:p w:rsidR="003137DA" w:rsidRPr="003137DA" w:rsidRDefault="003137DA" w:rsidP="003137D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hAnsi="Times New Roman" w:cs="Times New Roman"/>
          <w:b/>
          <w:caps/>
          <w:sz w:val="28"/>
          <w:szCs w:val="28"/>
        </w:rPr>
        <w:t>1.Общие положения</w:t>
      </w:r>
    </w:p>
    <w:p w:rsidR="003137DA" w:rsidRPr="003137DA" w:rsidRDefault="003137DA" w:rsidP="003137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Cs/>
          <w:sz w:val="28"/>
          <w:szCs w:val="28"/>
        </w:rPr>
        <w:t>Адаптированная программа подготовки специалистов среднего звена по специальности 21.02.05 Земельно-имущественные отношения базового уровня подготовки</w:t>
      </w:r>
      <w:r w:rsidRPr="003137DA">
        <w:rPr>
          <w:rFonts w:ascii="Times New Roman" w:hAnsi="Times New Roman" w:cs="Times New Roman"/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среднего профессионального образования 21.02.05 Земельно-имущественные отношения  базового уровня подготовки, в том числе для  инклюзивных групп, включающих инвалидов и лиц с ОВЗ.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сокращения: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(ИПР) инвалида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</w:t>
      </w:r>
      <w:r w:rsidRPr="003137DA">
        <w:rPr>
          <w:rFonts w:ascii="Times New Roman" w:hAnsi="Times New Roman" w:cs="Times New Roman"/>
          <w:sz w:val="28"/>
          <w:szCs w:val="28"/>
        </w:rPr>
        <w:lastRenderedPageBreak/>
        <w:t>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3137DA">
        <w:rPr>
          <w:rFonts w:ascii="Times New Roman" w:hAnsi="Times New Roman" w:cs="Times New Roman"/>
          <w:sz w:val="28"/>
          <w:szCs w:val="28"/>
        </w:rPr>
        <w:t>- программа подготовки специалистов среднего звена.</w:t>
      </w:r>
    </w:p>
    <w:p w:rsid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334C87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</w:p>
    <w:p w:rsidR="00334C87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</w:rPr>
        <w:t>Федеральный закон от 29.12.2012 N 273-ФЗ "Об образовании в Российской Федерации";</w:t>
      </w:r>
    </w:p>
    <w:p w:rsidR="00334C87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334C87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334C87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N 1642;</w:t>
      </w:r>
    </w:p>
    <w:p w:rsidR="003137DA" w:rsidRPr="00334C87" w:rsidRDefault="003137DA" w:rsidP="00334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3137DA" w:rsidRPr="00334C87" w:rsidRDefault="003137DA" w:rsidP="00334C87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</w:rPr>
        <w:lastRenderedPageBreak/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3137DA" w:rsidRPr="00334C87" w:rsidRDefault="003137DA" w:rsidP="00334C87">
      <w:pPr>
        <w:keepNext/>
        <w:keepLines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3137DA" w:rsidRPr="00334C87" w:rsidRDefault="003137DA" w:rsidP="00334C87">
      <w:pPr>
        <w:keepNext/>
        <w:keepLines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3137DA" w:rsidRPr="00334C87" w:rsidRDefault="003137DA" w:rsidP="00334C87">
      <w:pPr>
        <w:pStyle w:val="ConsPlusNormal"/>
        <w:keepNext/>
        <w:keepLines/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334C8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334C87">
        <w:rPr>
          <w:rFonts w:ascii="Times New Roman" w:hAnsi="Times New Roman" w:cs="Times New Roman"/>
          <w:sz w:val="28"/>
        </w:rPr>
        <w:t xml:space="preserve">09.02.04 Информационные системы (по отраслям) базового уровня подготовки </w:t>
      </w:r>
      <w:r w:rsidRPr="00334C8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Pr="00334C87">
        <w:rPr>
          <w:rFonts w:ascii="Times New Roman" w:hAnsi="Times New Roman" w:cs="Times New Roman"/>
          <w:sz w:val="28"/>
        </w:rPr>
        <w:t xml:space="preserve"> «14» мая2014 г.  № 525</w:t>
      </w:r>
      <w:r w:rsidRPr="00334C87">
        <w:rPr>
          <w:rFonts w:ascii="Times New Roman" w:hAnsi="Times New Roman" w:cs="Times New Roman"/>
          <w:sz w:val="28"/>
          <w:szCs w:val="28"/>
        </w:rPr>
        <w:t>;</w:t>
      </w:r>
    </w:p>
    <w:p w:rsidR="003137DA" w:rsidRPr="00334C87" w:rsidRDefault="003137DA" w:rsidP="00334C87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3137DA" w:rsidRPr="00334C87" w:rsidRDefault="003137DA" w:rsidP="00334C87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3137DA" w:rsidRPr="00334C87" w:rsidRDefault="003137DA" w:rsidP="00334C87">
      <w:pPr>
        <w:keepNext/>
        <w:keepLines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3137DA" w:rsidRPr="00334C87" w:rsidRDefault="003137DA" w:rsidP="00334C87">
      <w:pPr>
        <w:keepNext/>
        <w:keepLines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334C87">
        <w:rPr>
          <w:rFonts w:ascii="Times New Roman" w:hAnsi="Times New Roman" w:cs="Times New Roman"/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137DA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базовой </w:t>
      </w:r>
      <w:bookmarkStart w:id="0" w:name="_GoBack"/>
      <w:bookmarkEnd w:id="0"/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Pr="003137DA">
        <w:rPr>
          <w:rFonts w:ascii="Times New Roman" w:hAnsi="Times New Roman" w:cs="Times New Roman"/>
          <w:sz w:val="28"/>
        </w:rPr>
        <w:t>21.02.05 Земельно-имущественные отношения базового уровня 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3137DA">
        <w:rPr>
          <w:rFonts w:ascii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Pr="003137DA">
        <w:rPr>
          <w:rFonts w:ascii="Times New Roman" w:hAnsi="Times New Roman" w:cs="Times New Roman"/>
          <w:spacing w:val="-5"/>
          <w:sz w:val="28"/>
          <w:szCs w:val="28"/>
        </w:rPr>
        <w:t>и присваиваемая квалификация приводятся в таблице.</w:t>
      </w:r>
    </w:p>
    <w:p w:rsidR="003137DA" w:rsidRPr="003137DA" w:rsidRDefault="003137DA" w:rsidP="003137DA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lastRenderedPageBreak/>
        <w:t>Срок получения СПО по АППССЗ базовой подготовки независимо от применяемых образовательных технологий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3137DA">
        <w:rPr>
          <w:rFonts w:ascii="Times New Roman" w:hAnsi="Times New Roman" w:cs="Times New Roman"/>
          <w:spacing w:val="-12"/>
          <w:sz w:val="28"/>
          <w:szCs w:val="28"/>
        </w:rPr>
        <w:t>Таблица 1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789"/>
        <w:gridCol w:w="3022"/>
      </w:tblGrid>
      <w:tr w:rsidR="003137DA" w:rsidRPr="003137DA" w:rsidTr="003137DA">
        <w:trPr>
          <w:trHeight w:hRule="exact" w:val="15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АППССЗ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получения СПО по АППССЗ базовой подготовки</w:t>
            </w: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очной форме обучения</w:t>
            </w:r>
          </w:p>
        </w:tc>
      </w:tr>
      <w:tr w:rsidR="003137DA" w:rsidRPr="003137DA" w:rsidTr="003137DA">
        <w:trPr>
          <w:trHeight w:val="6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среднего </w:t>
            </w:r>
            <w:r w:rsidRPr="003137D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общего </w:t>
            </w: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1год 10  месяцев</w:t>
            </w:r>
          </w:p>
        </w:tc>
      </w:tr>
      <w:tr w:rsidR="003137DA" w:rsidRPr="003137DA" w:rsidTr="003137DA">
        <w:trPr>
          <w:trHeight w:val="6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7DA" w:rsidRPr="003137DA" w:rsidRDefault="003137DA" w:rsidP="003137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 месяцев</w:t>
            </w:r>
          </w:p>
        </w:tc>
      </w:tr>
    </w:tbl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с ограниченными возможностями здоровья 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3137DA" w:rsidRP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7DA" w:rsidRPr="003137DA" w:rsidRDefault="003137DA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2.Характеристика профессиональной деятельности 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выпускника ПО СПЕЦИАЛЬНОСТИ </w:t>
      </w:r>
    </w:p>
    <w:p w:rsidR="00073D50" w:rsidRPr="00073D50" w:rsidRDefault="00073D50" w:rsidP="00073D50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073D50">
        <w:rPr>
          <w:rFonts w:ascii="Times New Roman" w:eastAsia="Times New Roman" w:hAnsi="Times New Roman" w:cs="Times New Roman"/>
          <w:b/>
          <w:caps/>
          <w:sz w:val="28"/>
          <w:szCs w:val="24"/>
        </w:rPr>
        <w:t>21.02.05 Земельно-имущественные отношения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137DA" w:rsidRPr="003137DA" w:rsidRDefault="003137DA" w:rsidP="003137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37DA" w:rsidRPr="003137DA" w:rsidRDefault="003137DA" w:rsidP="003137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3137DA" w:rsidRPr="003137DA" w:rsidRDefault="003137DA" w:rsidP="003137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7DA" w:rsidRPr="003137DA" w:rsidRDefault="003137DA" w:rsidP="003137DA">
      <w:pPr>
        <w:pStyle w:val="ConsPlusNormal"/>
        <w:ind w:firstLine="5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</w:p>
    <w:p w:rsidR="003137DA" w:rsidRPr="003137DA" w:rsidRDefault="003137DA" w:rsidP="003137D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управление земельно-имущественным комплексом;</w:t>
      </w:r>
    </w:p>
    <w:p w:rsidR="003137DA" w:rsidRPr="003137DA" w:rsidRDefault="003137DA" w:rsidP="003137D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осуществление кадастровых отношений;</w:t>
      </w:r>
    </w:p>
    <w:p w:rsidR="003137DA" w:rsidRPr="003137DA" w:rsidRDefault="003137DA" w:rsidP="003137D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картографо-геодезическое сопровождение земельно-имущественныхотношений;</w:t>
      </w:r>
    </w:p>
    <w:p w:rsidR="003137DA" w:rsidRPr="003137DA" w:rsidRDefault="003137DA" w:rsidP="003137D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определение стоимости недвижимого имущества.</w:t>
      </w:r>
    </w:p>
    <w:p w:rsidR="003137DA" w:rsidRPr="003137DA" w:rsidRDefault="003137DA" w:rsidP="003137DA">
      <w:pPr>
        <w:pStyle w:val="ConsPlusNormal"/>
        <w:ind w:firstLine="5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3137DA" w:rsidRPr="003137DA" w:rsidRDefault="003137DA" w:rsidP="003137DA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земельно-имущественный комплекс;</w:t>
      </w:r>
    </w:p>
    <w:p w:rsidR="003137DA" w:rsidRPr="003137DA" w:rsidRDefault="003137DA" w:rsidP="003137DA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 xml:space="preserve">процесс кадастровых отношений; </w:t>
      </w:r>
    </w:p>
    <w:p w:rsidR="003137DA" w:rsidRPr="003137DA" w:rsidRDefault="003137DA" w:rsidP="003137DA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3137DA" w:rsidRPr="003137DA" w:rsidRDefault="003137DA" w:rsidP="003137DA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технология определения стоимости недвижимого имущества.</w:t>
      </w:r>
    </w:p>
    <w:p w:rsidR="003137DA" w:rsidRPr="003137DA" w:rsidRDefault="003137DA" w:rsidP="003137DA">
      <w:pPr>
        <w:pStyle w:val="ConsPlusNormal"/>
        <w:ind w:firstLine="54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Виды профессиональной деятельности выпускника:</w:t>
      </w:r>
    </w:p>
    <w:p w:rsidR="003137DA" w:rsidRPr="003137DA" w:rsidRDefault="003137DA" w:rsidP="003137D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управление земельно-имущественным комплексом;</w:t>
      </w:r>
    </w:p>
    <w:p w:rsidR="003137DA" w:rsidRPr="003137DA" w:rsidRDefault="003137DA" w:rsidP="003137D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осуществление кадастровых отношений;</w:t>
      </w:r>
    </w:p>
    <w:p w:rsidR="003137DA" w:rsidRPr="003137DA" w:rsidRDefault="003137DA" w:rsidP="003137D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картографо-геодезическое сопровождение земельно-имущественных</w:t>
      </w:r>
    </w:p>
    <w:p w:rsidR="003137DA" w:rsidRPr="003137DA" w:rsidRDefault="003137DA" w:rsidP="003137D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отношений;</w:t>
      </w:r>
    </w:p>
    <w:p w:rsidR="003137DA" w:rsidRPr="003137DA" w:rsidRDefault="003137DA" w:rsidP="003137D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37DA">
        <w:rPr>
          <w:rFonts w:ascii="Times New Roman" w:hAnsi="Times New Roman" w:cs="Times New Roman"/>
          <w:color w:val="000000"/>
          <w:sz w:val="28"/>
          <w:szCs w:val="28"/>
        </w:rPr>
        <w:t>определение стоимости недвижимого имущества.</w:t>
      </w:r>
    </w:p>
    <w:p w:rsidR="003137DA" w:rsidRDefault="003137DA" w:rsidP="00313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7DA" w:rsidRPr="003137DA" w:rsidRDefault="003137DA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sz w:val="28"/>
          <w:szCs w:val="28"/>
        </w:rPr>
        <w:t>2.2.Виды деятельности и компетенции</w:t>
      </w:r>
    </w:p>
    <w:p w:rsidR="003137DA" w:rsidRPr="003137DA" w:rsidRDefault="003137DA" w:rsidP="003137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 должен обладать общими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507"/>
      </w:tblGrid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культурные и социальные традиции.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3137DA" w:rsidRPr="003137DA" w:rsidTr="004D02C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137DA" w:rsidRPr="003137DA" w:rsidRDefault="003137DA" w:rsidP="003137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7DA" w:rsidRPr="003137DA" w:rsidRDefault="003137DA" w:rsidP="003137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 также должен обладать профессиональными компетенциями, соответствующими основным видам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земельно-имущественным комплексом.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Составлять земельный баланс района.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земель территории.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кадастровых отношений.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кадастровых процедур.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Определять кадастровую стоимость земель.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Выполнять кадастровую съемку.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Осуществлять кадастровый и технический учет объектов недвижимости.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Формировать кадастровое дело.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Картографо-геодезическое сопровождение земельно-имущественных отношений.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Использовать в практической деятельности геоинформационные системы.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Определять координаты границ земельных участков и вычислять их площади.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Выполнять проверку и юстировку геодезических приборов и инструментов.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ВПД 4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стоимости недвижимого имущества.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3137DA" w:rsidRPr="003137DA" w:rsidTr="004D02C7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DA" w:rsidRPr="003137DA" w:rsidRDefault="003137DA" w:rsidP="00313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7DA">
              <w:rPr>
                <w:rFonts w:ascii="Times New Roman" w:hAnsi="Times New Roman" w:cs="Times New Roman"/>
                <w:sz w:val="28"/>
                <w:szCs w:val="28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3137DA" w:rsidRDefault="003137DA" w:rsidP="003137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7DA" w:rsidRDefault="003137DA" w:rsidP="003137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7875" w:rsidRDefault="003137DA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3137DA" w:rsidRPr="003137DA" w:rsidRDefault="00D47875" w:rsidP="003137DA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3D50">
        <w:rPr>
          <w:rFonts w:ascii="Times New Roman" w:eastAsia="Times New Roman" w:hAnsi="Times New Roman" w:cs="Times New Roman"/>
          <w:b/>
          <w:caps/>
          <w:sz w:val="28"/>
          <w:szCs w:val="24"/>
        </w:rPr>
        <w:t>21.02.05 Земельно-имущественные отношения</w:t>
      </w:r>
    </w:p>
    <w:p w:rsidR="003137DA" w:rsidRPr="003137DA" w:rsidRDefault="003137DA" w:rsidP="003137DA">
      <w:pPr>
        <w:keepNext/>
        <w:keepLines/>
        <w:autoSpaceDE w:val="0"/>
        <w:autoSpaceDN w:val="0"/>
        <w:adjustRightInd w:val="0"/>
        <w:spacing w:after="0" w:line="180" w:lineRule="atLeast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7DA" w:rsidRPr="003137DA" w:rsidRDefault="003137DA" w:rsidP="003137D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В ГБПОУ РО «НКПТиУ» разработан учебный план, который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компетенций.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3137DA" w:rsidRPr="003137DA" w:rsidRDefault="003137DA" w:rsidP="003137DA">
      <w:pPr>
        <w:keepNext/>
        <w:keepLine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 w:rsidRPr="003137DA">
        <w:rPr>
          <w:rFonts w:ascii="Times New Roman" w:eastAsia="Times New Roman" w:hAnsi="Times New Roman" w:cs="Times New Roman"/>
          <w:sz w:val="28"/>
          <w:szCs w:val="24"/>
        </w:rPr>
        <w:t>21.02.05 Земельно-имущественные отношения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является дисциплина «</w:t>
      </w:r>
      <w:r w:rsidR="00D24779">
        <w:rPr>
          <w:rFonts w:ascii="Times New Roman" w:eastAsia="Times New Roman" w:hAnsi="Times New Roman" w:cs="Times New Roman"/>
          <w:sz w:val="28"/>
          <w:szCs w:val="28"/>
        </w:rPr>
        <w:t>Психология здоровья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по специальности 21.02.05 Земельно-имущественные отношения в соответствии с требованиями ФГОС СПО предусматривает изучение следующих учебных циклов, разделов и дисциплин учебного плана.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Учебные циклы: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общий гуманитарный  и социально - экономический цикл;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 цикл;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профессиональный цикл.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Разделы: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 производственная практика (преддипломная);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 промежуточная аттестация;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137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Примерный учебный план базовой подготовки по специальности 21.02.05 Земельно-имущественные отношения в соответствии с требованиями ФГОС содержит: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перечень учебных циклов и разделов;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трудоемкость цикла и раздела в академических часах с учетом интервала, заданного ФГОС;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трудоемкость дисциплины и раздела в академических часах;• примерное распределение трудоемкости дисциплин и разделов по семестрам;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форму (формы) промежуточной аттестации по каждой дисциплине, по каждому разделу;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практик, формы аттестации по каждому виду практик;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• рекомендуемые виды и продолжительность итоговой государственной аттестации, формы итоговой государственной аттестации.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Каждый учебный цикл имеет обязательную часть и вариативную, устанавливаемую колледжем.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каждого цикла,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Обязательная часть общего гуманитарного и социально- экономического циклов</w:t>
      </w:r>
      <w:r w:rsidR="00073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АППССЗ базовой подготовки предусматривает изучение дисциплин: «История», «Основы философии», «Иностранный язык», «Физическая культура».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Обязательная часть</w:t>
      </w:r>
      <w:r w:rsidR="00073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математического и общего естественнонаучного цикла включает изучение дисциплин «Математика», «Информационные технологии в профессиональной деятельности», «Экологические основы природопользования».</w:t>
      </w:r>
    </w:p>
    <w:p w:rsidR="003137DA" w:rsidRP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Обязательная часть профессионального цикла АППССЗ базовой подготовки предусматривает изучение дисциплин:«Основы экономической теории», «Экономика организации», «Статистика», «Основы менеджмента и маркетинга», «Правовое обеспечение профессиональной деятельности»,«Документационное обеспечение управления», «Финансы, денежное обращение и кредит»,«Бухгалтерский учет и налогообложение», «Экономический анализ»,«Безопасность жизнедеятельности</w:t>
      </w:r>
    </w:p>
    <w:p w:rsid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Default="00242598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Pr="0014023A" w:rsidRDefault="003137DA" w:rsidP="003137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3A">
        <w:rPr>
          <w:rFonts w:ascii="Times New Roman" w:hAnsi="Times New Roman" w:cs="Times New Roman"/>
          <w:b/>
          <w:sz w:val="28"/>
          <w:szCs w:val="28"/>
        </w:rPr>
        <w:t>3.2. Календарный учебный график.</w:t>
      </w:r>
    </w:p>
    <w:p w:rsidR="003137DA" w:rsidRDefault="003137DA" w:rsidP="00313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 w:rsidR="003A4D68">
        <w:rPr>
          <w:rFonts w:ascii="Times New Roman" w:hAnsi="Times New Roman" w:cs="Times New Roman"/>
          <w:sz w:val="28"/>
          <w:szCs w:val="28"/>
        </w:rPr>
        <w:t xml:space="preserve"> </w:t>
      </w:r>
      <w:r w:rsidRPr="00C91FF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3137DA" w:rsidRDefault="003137DA" w:rsidP="00313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контроля и оценки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подготовки 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входной контроль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рубежный контроль;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итоговый контроль.</w:t>
      </w:r>
    </w:p>
    <w:p w:rsidR="00242598" w:rsidRPr="00242598" w:rsidRDefault="00242598" w:rsidP="002425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обучающимся предоставляется дополнительное время для подготовки ответа.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 w:rsidRPr="002425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привлекаются преподавателей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работодателей.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242598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и при необходимости оказание технической помощи.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Дополнительно обеспечено: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3137DA" w:rsidRDefault="003137DA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Default="00242598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Реализация адаптированной программы подготовки специалистов среднего звена по  специальности СПО 21.02.05 Земельно-имущественные отношения обеспечивается педагогическими кадрами, имеющими, как правило, базо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помощь в подборе форм и приемов взаимодействия с обучающимся с ОВЗ или инвалидом;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отслеживание динамики адаптации обучающегося в социуме;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-Педагогические работники, участвующие в реализации адаптированной образовательной программы, ознакомлены с психофизическими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особенностями обучающихся – инвалидов и обучающихся с ограниченными возможностями здоровья.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242598" w:rsidRDefault="00242598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98" w:rsidRPr="00242598" w:rsidRDefault="00242598" w:rsidP="00242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программа обеспечивается учебно-методической документацией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подготовки 21.02.05 Земельно-имущественные отношения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D32C6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 w:rsidR="00D32C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334C87" w:rsidRDefault="00242598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334C87" w:rsidRDefault="00242598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D32C65" w:rsidRPr="00242598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334C87" w:rsidRDefault="00242598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обучающийся по АППССЗ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C65" w:rsidRPr="00242598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не менее чем одним учебным и одним учебно-методическим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242598" w:rsidRPr="00242598" w:rsidRDefault="00242598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подготовки 09</w:t>
      </w:r>
      <w:r w:rsidR="00D32C65" w:rsidRPr="00242598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насчитывает около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500 наименований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циальные справочно-библиографические и периодические издания в расчете 1-2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экземпляра на каждые 100 обучающихся.</w:t>
      </w:r>
    </w:p>
    <w:p w:rsidR="00242598" w:rsidRPr="00242598" w:rsidRDefault="00242598" w:rsidP="00242598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D32C65" w:rsidRPr="00242598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242598" w:rsidRDefault="00242598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/>
          <w:sz w:val="28"/>
          <w:szCs w:val="28"/>
        </w:rPr>
        <w:t>5.3. Материально-техническое обеспечение.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1" w:name="Par1321"/>
      <w:bookmarkEnd w:id="1"/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Перечень кабинетов, лабораторий, мастерских и других помещений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Кабинеты: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гуманитарных и социально-экономических дисциплин;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математических дисциплин;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иностранного языка;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экономики, менеджмента и маркетинга;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правового обеспечения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02C7">
        <w:rPr>
          <w:rFonts w:ascii="Times New Roman" w:eastAsia="Times New Roman" w:hAnsi="Times New Roman" w:cs="Times New Roman"/>
          <w:sz w:val="28"/>
          <w:szCs w:val="20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02C7">
        <w:rPr>
          <w:rFonts w:ascii="Times New Roman" w:eastAsia="Times New Roman" w:hAnsi="Times New Roman" w:cs="Times New Roman"/>
          <w:sz w:val="28"/>
          <w:szCs w:val="20"/>
        </w:rPr>
        <w:t>деятельности;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бухгалтерского учета, финансов и анализа;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оценки земли и имущества и государственного кадастра;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организации землеустроительного проектирования;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инженерной графики;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технической инвентаризации;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безопасности жизнедеятельности.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менеджмента;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маркетинга;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финансов, денежного обращения и кредита;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безопасности жизнедеятельности;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междисциплинарных курсов.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документационного обеспечения управления;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статистики.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 xml:space="preserve">Лаборатории: 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информатики, вычислительной техники и информационных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02C7">
        <w:rPr>
          <w:rFonts w:ascii="Times New Roman" w:eastAsia="Times New Roman" w:hAnsi="Times New Roman" w:cs="Times New Roman"/>
          <w:sz w:val="28"/>
          <w:szCs w:val="20"/>
        </w:rPr>
        <w:t xml:space="preserve">технологий; 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геодезии;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Учебный геодезический полигон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 xml:space="preserve">Спортивный комплекс: 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спортивный зал;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открытый стадион широкого профиля с элементами полосы препятствий;</w:t>
      </w:r>
    </w:p>
    <w:p w:rsidR="00334C8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Залы:</w:t>
      </w:r>
    </w:p>
    <w:p w:rsidR="004D02C7" w:rsidRPr="004D02C7" w:rsidRDefault="004D02C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lastRenderedPageBreak/>
        <w:t>библиотека, читальный зал с выходом в сеть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02C7">
        <w:rPr>
          <w:rFonts w:ascii="Times New Roman" w:eastAsia="Times New Roman" w:hAnsi="Times New Roman" w:cs="Times New Roman"/>
          <w:sz w:val="28"/>
          <w:szCs w:val="20"/>
        </w:rPr>
        <w:t xml:space="preserve">Интернет; </w:t>
      </w:r>
    </w:p>
    <w:p w:rsidR="004D02C7" w:rsidRPr="004D02C7" w:rsidRDefault="004D02C7" w:rsidP="004D02C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02C7">
        <w:rPr>
          <w:rFonts w:ascii="Times New Roman" w:eastAsia="Times New Roman" w:hAnsi="Times New Roman" w:cs="Times New Roman"/>
          <w:sz w:val="28"/>
          <w:szCs w:val="20"/>
        </w:rPr>
        <w:t>актовый зал.</w:t>
      </w:r>
    </w:p>
    <w:p w:rsidR="00D32C65" w:rsidRPr="00D32C65" w:rsidRDefault="00D32C65" w:rsidP="00D32C65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спортивный зал;</w:t>
      </w:r>
    </w:p>
    <w:p w:rsidR="00D32C65" w:rsidRPr="00D32C65" w:rsidRDefault="00D32C65" w:rsidP="00D32C65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открытый стадион широкого профиля с элементами полосы препятствий;</w:t>
      </w:r>
    </w:p>
    <w:p w:rsidR="00D32C65" w:rsidRPr="00D32C65" w:rsidRDefault="00D32C65" w:rsidP="00D32C65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стрелковый тир (в любой модификации, включая электронный) или место для стрельбы.</w:t>
      </w:r>
    </w:p>
    <w:p w:rsidR="00D32C65" w:rsidRPr="00D32C65" w:rsidRDefault="00D32C65" w:rsidP="00D32C65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Залы:</w:t>
      </w:r>
    </w:p>
    <w:p w:rsidR="00D32C65" w:rsidRPr="00D32C65" w:rsidRDefault="00D32C65" w:rsidP="00D32C65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библиотека, читальный зал с выходом в сеть Интернет;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актовый зал.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 w:rsidR="004D02C7" w:rsidRPr="00242598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учебные аудитории укомплектованы   </w:t>
      </w:r>
      <w:r w:rsidRPr="00D32C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D32C65" w:rsidRPr="00D32C65" w:rsidRDefault="00D32C65" w:rsidP="00D3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Интерактивная трибуна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Дисплей Брайля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Машина сканирующая и читающая текст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Электронный ручной увеличитель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Портативный видеоувеличитель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334C87" w:rsidRDefault="00D32C65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12 но</w:t>
      </w:r>
      <w:r w:rsidR="00334C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2C65">
        <w:rPr>
          <w:rFonts w:ascii="Times New Roman" w:eastAsia="Times New Roman" w:hAnsi="Times New Roman" w:cs="Times New Roman"/>
          <w:sz w:val="28"/>
          <w:szCs w:val="28"/>
        </w:rPr>
        <w:t>тбуков HP</w:t>
      </w:r>
    </w:p>
    <w:p w:rsidR="00334C87" w:rsidRDefault="00334C8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87" w:rsidRDefault="00334C8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87" w:rsidRPr="00D32C65" w:rsidRDefault="00334C87" w:rsidP="0033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65" w:rsidRPr="00D32C65" w:rsidRDefault="00D32C65" w:rsidP="00D32C65">
      <w:pPr>
        <w:keepNext/>
        <w:keepLines/>
        <w:numPr>
          <w:ilvl w:val="0"/>
          <w:numId w:val="8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lastRenderedPageBreak/>
        <w:t>Вебкамера</w:t>
      </w:r>
    </w:p>
    <w:p w:rsidR="00D32C65" w:rsidRPr="00D32C65" w:rsidRDefault="00D32C65" w:rsidP="00D32C65">
      <w:pPr>
        <w:keepNext/>
        <w:keepLines/>
        <w:numPr>
          <w:ilvl w:val="0"/>
          <w:numId w:val="8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D32C65" w:rsidRPr="00D32C65" w:rsidRDefault="00D32C65" w:rsidP="00D32C6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D32C65" w:rsidRPr="00D32C65" w:rsidRDefault="00D32C65" w:rsidP="00D32C65">
      <w:pPr>
        <w:keepNext/>
        <w:keepLines/>
        <w:numPr>
          <w:ilvl w:val="0"/>
          <w:numId w:val="7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D32C65" w:rsidRPr="00D32C65" w:rsidRDefault="00D32C65" w:rsidP="00D32C65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4D02C7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C7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C7" w:rsidRPr="00221585" w:rsidRDefault="004D02C7" w:rsidP="004D02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221585">
        <w:rPr>
          <w:rFonts w:ascii="Times New Roman" w:hAnsi="Times New Roman" w:cs="Times New Roman"/>
          <w:sz w:val="28"/>
          <w:szCs w:val="28"/>
        </w:rPr>
        <w:t>.</w:t>
      </w:r>
    </w:p>
    <w:p w:rsidR="004D02C7" w:rsidRPr="00221585" w:rsidRDefault="004D02C7" w:rsidP="004D0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2C7" w:rsidRPr="00221585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4D02C7" w:rsidRPr="00221585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4D02C7" w:rsidRPr="00221585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4D02C7" w:rsidRPr="00C91FFF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</w:t>
      </w:r>
      <w:r w:rsidRPr="00C91FFF">
        <w:rPr>
          <w:rFonts w:ascii="Times New Roman" w:hAnsi="Times New Roman" w:cs="Times New Roman"/>
          <w:sz w:val="28"/>
          <w:szCs w:val="28"/>
        </w:rPr>
        <w:t>рганизацией с учетом особенностей психофизического развития, индивидуальных возможностей и состояния здоровья.</w:t>
      </w:r>
    </w:p>
    <w:p w:rsidR="004D02C7" w:rsidRPr="00C91FFF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91FFF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4D02C7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2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колледжа, обеспечивающ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13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Pr="00313CC2">
        <w:rPr>
          <w:rFonts w:ascii="Times New Roman" w:hAnsi="Times New Roman" w:cs="Times New Roman"/>
          <w:b/>
          <w:sz w:val="28"/>
          <w:szCs w:val="28"/>
        </w:rPr>
        <w:t>адаптацию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C7" w:rsidRPr="00313CC2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колледже сформирована благоприятная социокультурная среда, обеспечивающая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r w:rsidRPr="00313CC2">
        <w:rPr>
          <w:rFonts w:ascii="Times New Roman" w:hAnsi="Times New Roman" w:cs="Times New Roman"/>
          <w:sz w:val="28"/>
          <w:szCs w:val="28"/>
        </w:rPr>
        <w:t xml:space="preserve">формирования общих </w:t>
      </w:r>
      <w:r w:rsidRPr="00313CC2">
        <w:rPr>
          <w:rFonts w:ascii="Times New Roman" w:hAnsi="Times New Roman" w:cs="Times New Roman"/>
          <w:sz w:val="28"/>
          <w:szCs w:val="28"/>
        </w:rPr>
        <w:lastRenderedPageBreak/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возможностями здоровья, всестороннего развития личности, а также непосредственно способствующая освоению АППССЗ соответствующего направления подготовки.</w:t>
      </w:r>
    </w:p>
    <w:p w:rsidR="004D02C7" w:rsidRPr="00313CC2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</w:t>
      </w:r>
      <w:r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Pr="00313CC2">
        <w:rPr>
          <w:rFonts w:ascii="Times New Roman" w:hAnsi="Times New Roman" w:cs="Times New Roman"/>
          <w:sz w:val="28"/>
          <w:szCs w:val="28"/>
        </w:rPr>
        <w:t xml:space="preserve">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D02C7" w:rsidRPr="00313CC2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360B">
        <w:rPr>
          <w:rFonts w:ascii="Times New Roman" w:hAnsi="Times New Roman" w:cs="Times New Roman"/>
          <w:sz w:val="28"/>
          <w:szCs w:val="28"/>
        </w:rPr>
        <w:t xml:space="preserve"> целью обеспечения благо</w:t>
      </w:r>
      <w:r w:rsidRPr="00313CC2">
        <w:rPr>
          <w:rFonts w:ascii="Times New Roman" w:hAnsi="Times New Roman" w:cs="Times New Roman"/>
          <w:sz w:val="28"/>
          <w:szCs w:val="28"/>
        </w:rPr>
        <w:t xml:space="preserve">приятного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13CC2">
        <w:rPr>
          <w:rFonts w:ascii="Times New Roman" w:hAnsi="Times New Roman" w:cs="Times New Roman"/>
          <w:sz w:val="28"/>
          <w:szCs w:val="28"/>
        </w:rPr>
        <w:t>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4D02C7" w:rsidRPr="0079360B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представляя свои работы.</w:t>
      </w:r>
    </w:p>
    <w:p w:rsidR="004D02C7" w:rsidRPr="0079360B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Колледж стал частью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конкурсов профессионального мастерства для людей с инвалидностью и ограниченными возможностями здоровья «Абилимпикс»,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целью которых является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обеспеч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 профессиональн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мотиваци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 с инвалидностью к получению профессионального образования, содействие их трудоустройству и социокультурной инклюзии в обществе.</w:t>
      </w:r>
      <w:r w:rsidRPr="0079360B">
        <w:rPr>
          <w:rFonts w:ascii="Cambria Math" w:hAnsi="Cambria Math" w:cs="Times New Roman"/>
          <w:sz w:val="26"/>
          <w:szCs w:val="26"/>
          <w:shd w:val="clear" w:color="auto" w:fill="FFFFFF"/>
        </w:rPr>
        <w:t>​</w:t>
      </w:r>
    </w:p>
    <w:p w:rsidR="004D02C7" w:rsidRPr="00313CC2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4D02C7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C7" w:rsidRPr="0079360B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4D02C7" w:rsidRPr="0079360B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4D02C7" w:rsidRPr="0079360B" w:rsidRDefault="004D02C7" w:rsidP="004D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4D02C7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C7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C7" w:rsidRPr="003137DA" w:rsidRDefault="004D02C7" w:rsidP="0031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2C7" w:rsidRPr="003137DA" w:rsidSect="00E4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70" w:rsidRDefault="00DC7870" w:rsidP="00242598">
      <w:pPr>
        <w:spacing w:after="0" w:line="240" w:lineRule="auto"/>
      </w:pPr>
      <w:r>
        <w:separator/>
      </w:r>
    </w:p>
  </w:endnote>
  <w:endnote w:type="continuationSeparator" w:id="1">
    <w:p w:rsidR="00DC7870" w:rsidRDefault="00DC7870" w:rsidP="002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70" w:rsidRDefault="00DC7870" w:rsidP="00242598">
      <w:pPr>
        <w:spacing w:after="0" w:line="240" w:lineRule="auto"/>
      </w:pPr>
      <w:r>
        <w:separator/>
      </w:r>
    </w:p>
  </w:footnote>
  <w:footnote w:type="continuationSeparator" w:id="1">
    <w:p w:rsidR="00DC7870" w:rsidRDefault="00DC7870" w:rsidP="00242598">
      <w:pPr>
        <w:spacing w:after="0" w:line="240" w:lineRule="auto"/>
      </w:pPr>
      <w:r>
        <w:continuationSeparator/>
      </w:r>
    </w:p>
  </w:footnote>
  <w:footnote w:id="2">
    <w:p w:rsidR="004D02C7" w:rsidRPr="00DA6506" w:rsidRDefault="004D02C7" w:rsidP="00242598">
      <w:pPr>
        <w:pStyle w:val="a5"/>
        <w:jc w:val="both"/>
      </w:pPr>
      <w:r w:rsidRPr="001C358D">
        <w:rPr>
          <w:rStyle w:val="a7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4D02C7" w:rsidRPr="001C358D" w:rsidRDefault="004D02C7" w:rsidP="004D02C7">
      <w:pPr>
        <w:pStyle w:val="a5"/>
        <w:jc w:val="both"/>
      </w:pPr>
      <w:r w:rsidRPr="001C358D">
        <w:rPr>
          <w:rStyle w:val="a7"/>
        </w:rPr>
        <w:footnoteRef/>
      </w:r>
      <w:r w:rsidRPr="001C358D"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1E8"/>
    <w:multiLevelType w:val="hybridMultilevel"/>
    <w:tmpl w:val="D7FA2C56"/>
    <w:lvl w:ilvl="0" w:tplc="43ACB06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23B3A65"/>
    <w:multiLevelType w:val="hybridMultilevel"/>
    <w:tmpl w:val="EC40EE3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1124"/>
    <w:multiLevelType w:val="hybridMultilevel"/>
    <w:tmpl w:val="A27012DC"/>
    <w:lvl w:ilvl="0" w:tplc="397CA65A">
      <w:start w:val="48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26C4"/>
    <w:multiLevelType w:val="hybridMultilevel"/>
    <w:tmpl w:val="A83A65BC"/>
    <w:lvl w:ilvl="0" w:tplc="43ACB06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7DA"/>
    <w:rsid w:val="0002200B"/>
    <w:rsid w:val="00073D50"/>
    <w:rsid w:val="00242598"/>
    <w:rsid w:val="003137DA"/>
    <w:rsid w:val="00334C87"/>
    <w:rsid w:val="003A4D68"/>
    <w:rsid w:val="003C0AEE"/>
    <w:rsid w:val="004D02C7"/>
    <w:rsid w:val="0056544B"/>
    <w:rsid w:val="00620378"/>
    <w:rsid w:val="006D42E8"/>
    <w:rsid w:val="00700A7A"/>
    <w:rsid w:val="0073478A"/>
    <w:rsid w:val="00780D3B"/>
    <w:rsid w:val="009B21D4"/>
    <w:rsid w:val="00C36310"/>
    <w:rsid w:val="00D07030"/>
    <w:rsid w:val="00D24779"/>
    <w:rsid w:val="00D32C65"/>
    <w:rsid w:val="00D47875"/>
    <w:rsid w:val="00D77BD5"/>
    <w:rsid w:val="00DC7870"/>
    <w:rsid w:val="00E4514A"/>
    <w:rsid w:val="00EA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7DA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1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24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425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25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Сотрудник</cp:lastModifiedBy>
  <cp:revision>10</cp:revision>
  <dcterms:created xsi:type="dcterms:W3CDTF">2018-10-02T05:22:00Z</dcterms:created>
  <dcterms:modified xsi:type="dcterms:W3CDTF">2018-10-04T06:37:00Z</dcterms:modified>
</cp:coreProperties>
</file>