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793D92" w:rsidRPr="00802BF5" w:rsidTr="00793D92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0" t="0" r="9525" b="0"/>
                  <wp:wrapThrough wrapText="bothSides">
                    <wp:wrapPolygon edited="0">
                      <wp:start x="0" y="0"/>
                      <wp:lineTo x="0" y="20983"/>
                      <wp:lineTo x="21319" y="20983"/>
                      <wp:lineTo x="21319" y="0"/>
                      <wp:lineTo x="0" y="0"/>
                    </wp:wrapPolygon>
                  </wp:wrapThrough>
                  <wp:docPr id="2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2BF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793D92" w:rsidRPr="00802BF5" w:rsidTr="00793D92">
        <w:trPr>
          <w:trHeight w:hRule="exact" w:val="584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802BF5">
              <w:rPr>
                <w:i/>
                <w:iCs/>
                <w:sz w:val="18"/>
                <w:szCs w:val="18"/>
              </w:rPr>
              <w:t xml:space="preserve">  </w:t>
            </w:r>
            <w:r w:rsidRPr="00802BF5">
              <w:rPr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793D92" w:rsidRPr="00802BF5" w:rsidTr="00793D92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793D92" w:rsidRPr="00802BF5" w:rsidTr="00793D92">
        <w:trPr>
          <w:trHeight w:hRule="exact" w:val="560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b/>
                <w:iCs/>
                <w:sz w:val="18"/>
                <w:szCs w:val="18"/>
              </w:rPr>
            </w:pPr>
            <w:r w:rsidRPr="00802BF5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rPr>
                <w:i/>
                <w:iCs/>
                <w:sz w:val="18"/>
                <w:szCs w:val="18"/>
              </w:rPr>
            </w:pPr>
            <w:r w:rsidRPr="00802BF5">
              <w:rPr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F1207F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Адаптированная рабочая программа</w:t>
            </w:r>
            <w:r w:rsidR="00793D92" w:rsidRPr="00802BF5">
              <w:rPr>
                <w:spacing w:val="-3"/>
                <w:sz w:val="18"/>
                <w:szCs w:val="18"/>
              </w:rPr>
              <w:t xml:space="preserve"> учебной дисциплины ОП 04. «Экономика и бухгалтерский учет гостиничного предприятия»</w:t>
            </w: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hanging="40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п</w:t>
            </w:r>
          </w:p>
        </w:tc>
      </w:tr>
    </w:tbl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sz w:val="28"/>
          <w:szCs w:val="28"/>
        </w:rPr>
      </w:pPr>
      <w:r w:rsidRPr="00802BF5">
        <w:rPr>
          <w:sz w:val="28"/>
          <w:szCs w:val="28"/>
        </w:rPr>
        <w:t xml:space="preserve">      Рег.№ __                                                                                          Экз.№ __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778"/>
        <w:gridCol w:w="3793"/>
      </w:tblGrid>
      <w:tr w:rsidR="00793D92" w:rsidRPr="00802BF5" w:rsidTr="00793D92">
        <w:tc>
          <w:tcPr>
            <w:tcW w:w="5778" w:type="dxa"/>
          </w:tcPr>
          <w:p w:rsidR="00793D92" w:rsidRPr="00802BF5" w:rsidRDefault="00793D92" w:rsidP="00DE5C9B">
            <w:pPr>
              <w:pStyle w:val="HTML"/>
              <w:tabs>
                <w:tab w:val="left" w:pos="142"/>
              </w:tabs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93D92" w:rsidRPr="00802BF5" w:rsidRDefault="00793D92" w:rsidP="00DE5C9B">
            <w:pPr>
              <w:pStyle w:val="HTML"/>
              <w:tabs>
                <w:tab w:val="left" w:pos="142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 xml:space="preserve">        «УТВЕРЖДАЮ»</w:t>
            </w:r>
          </w:p>
          <w:p w:rsidR="00793D92" w:rsidRPr="00802BF5" w:rsidRDefault="00793D92" w:rsidP="00DE5C9B">
            <w:pPr>
              <w:pStyle w:val="HTML"/>
              <w:tabs>
                <w:tab w:val="left" w:pos="142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Зам. директора по УР</w:t>
            </w:r>
          </w:p>
          <w:p w:rsidR="00793D92" w:rsidRPr="00802BF5" w:rsidRDefault="00793D92" w:rsidP="00DE5C9B">
            <w:pPr>
              <w:pStyle w:val="HTML"/>
              <w:tabs>
                <w:tab w:val="left" w:pos="142"/>
              </w:tabs>
              <w:ind w:firstLine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 С.И.Токин</w:t>
            </w:r>
          </w:p>
          <w:p w:rsidR="00793D92" w:rsidRPr="00802BF5" w:rsidRDefault="00793D92" w:rsidP="00DE5C9B">
            <w:pPr>
              <w:pStyle w:val="HTML"/>
              <w:tabs>
                <w:tab w:val="left" w:pos="142"/>
              </w:tabs>
              <w:ind w:firstLine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2BF5">
              <w:rPr>
                <w:rFonts w:ascii="Times New Roman" w:hAnsi="Times New Roman" w:cs="Times New Roman"/>
                <w:sz w:val="24"/>
                <w:szCs w:val="24"/>
              </w:rPr>
              <w:t>«___» _______2018 г.</w:t>
            </w:r>
          </w:p>
        </w:tc>
      </w:tr>
    </w:tbl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i/>
          <w:sz w:val="28"/>
          <w:szCs w:val="28"/>
        </w:rPr>
      </w:pPr>
    </w:p>
    <w:p w:rsidR="00793D92" w:rsidRPr="00802BF5" w:rsidRDefault="00F1207F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t>АДАПТИРОВАННАЯ РАБОЧАЯ ПРОГРАММА</w:t>
      </w:r>
      <w:r w:rsidR="00793D92" w:rsidRPr="00802BF5">
        <w:rPr>
          <w:b/>
          <w:sz w:val="28"/>
          <w:szCs w:val="28"/>
        </w:rPr>
        <w:t xml:space="preserve"> УЧЕБНОЙ ДИСЦИПЛИНЫ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  <w:u w:val="single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t xml:space="preserve">ОП 04. ЭКОНОМИКА И БУХГАЛТЕРСКИЙ УЧЕТ ГОСТИНИЧНОГО ПРЕДПРИЯТИЯ 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t>Специальность СПО 43.02.14 Гостиничное дело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5352"/>
      </w:tblGrid>
      <w:tr w:rsidR="00793D92" w:rsidRPr="00802BF5" w:rsidTr="00793D92">
        <w:tc>
          <w:tcPr>
            <w:tcW w:w="4052" w:type="dxa"/>
          </w:tcPr>
          <w:p w:rsidR="00793D92" w:rsidRPr="00802BF5" w:rsidRDefault="00793D92" w:rsidP="00DE5C9B">
            <w:pPr>
              <w:tabs>
                <w:tab w:val="left" w:pos="142"/>
                <w:tab w:val="left" w:pos="2430"/>
              </w:tabs>
              <w:contextualSpacing/>
              <w:rPr>
                <w:bCs/>
                <w:szCs w:val="28"/>
              </w:rPr>
            </w:pPr>
            <w:r w:rsidRPr="00802BF5">
              <w:rPr>
                <w:bCs/>
                <w:szCs w:val="28"/>
              </w:rPr>
              <w:t>ОП 04. Экономика и бухгалтерский учет гостиничного предприятия</w:t>
            </w:r>
          </w:p>
        </w:tc>
        <w:tc>
          <w:tcPr>
            <w:tcW w:w="5352" w:type="dxa"/>
          </w:tcPr>
          <w:p w:rsidR="00793D92" w:rsidRPr="00802BF5" w:rsidRDefault="00793D92" w:rsidP="00DE5C9B">
            <w:pPr>
              <w:tabs>
                <w:tab w:val="left" w:pos="142"/>
                <w:tab w:val="left" w:pos="2430"/>
              </w:tabs>
              <w:contextualSpacing/>
              <w:rPr>
                <w:bCs/>
                <w:szCs w:val="28"/>
              </w:rPr>
            </w:pPr>
            <w:r w:rsidRPr="00802BF5">
              <w:rPr>
                <w:bCs/>
                <w:szCs w:val="28"/>
              </w:rPr>
              <w:t>Версия № 1</w:t>
            </w:r>
          </w:p>
        </w:tc>
      </w:tr>
      <w:tr w:rsidR="00793D92" w:rsidRPr="00802BF5" w:rsidTr="00793D92">
        <w:tc>
          <w:tcPr>
            <w:tcW w:w="4052" w:type="dxa"/>
          </w:tcPr>
          <w:p w:rsidR="00793D92" w:rsidRPr="00802BF5" w:rsidRDefault="00793D92" w:rsidP="00DE5C9B">
            <w:pPr>
              <w:tabs>
                <w:tab w:val="left" w:pos="142"/>
              </w:tabs>
              <w:contextualSpacing/>
              <w:rPr>
                <w:szCs w:val="28"/>
              </w:rPr>
            </w:pPr>
            <w:r w:rsidRPr="00802BF5">
              <w:rPr>
                <w:bCs/>
                <w:szCs w:val="28"/>
              </w:rPr>
              <w:t xml:space="preserve">РП    </w:t>
            </w:r>
          </w:p>
        </w:tc>
        <w:tc>
          <w:tcPr>
            <w:tcW w:w="5352" w:type="dxa"/>
          </w:tcPr>
          <w:p w:rsidR="00793D92" w:rsidRPr="00802BF5" w:rsidRDefault="00793D92" w:rsidP="00DE5C9B">
            <w:pPr>
              <w:tabs>
                <w:tab w:val="left" w:pos="142"/>
                <w:tab w:val="left" w:pos="2430"/>
              </w:tabs>
              <w:contextualSpacing/>
              <w:rPr>
                <w:bCs/>
                <w:szCs w:val="28"/>
              </w:rPr>
            </w:pPr>
            <w:r w:rsidRPr="00802BF5">
              <w:rPr>
                <w:bCs/>
                <w:szCs w:val="28"/>
              </w:rPr>
              <w:t>Введено с «__»________2018г.</w:t>
            </w:r>
          </w:p>
        </w:tc>
      </w:tr>
      <w:tr w:rsidR="00793D92" w:rsidRPr="00802BF5" w:rsidTr="00793D92">
        <w:tc>
          <w:tcPr>
            <w:tcW w:w="4052" w:type="dxa"/>
          </w:tcPr>
          <w:p w:rsidR="00793D92" w:rsidRPr="00802BF5" w:rsidRDefault="00793D92" w:rsidP="00DE5C9B">
            <w:pPr>
              <w:tabs>
                <w:tab w:val="left" w:pos="142"/>
              </w:tabs>
              <w:contextualSpacing/>
              <w:rPr>
                <w:bCs/>
                <w:szCs w:val="28"/>
              </w:rPr>
            </w:pPr>
          </w:p>
        </w:tc>
        <w:tc>
          <w:tcPr>
            <w:tcW w:w="5352" w:type="dxa"/>
          </w:tcPr>
          <w:p w:rsidR="00793D92" w:rsidRPr="00802BF5" w:rsidRDefault="00793D92" w:rsidP="00DE5C9B">
            <w:pPr>
              <w:tabs>
                <w:tab w:val="left" w:pos="142"/>
                <w:tab w:val="left" w:pos="2430"/>
              </w:tabs>
              <w:contextualSpacing/>
              <w:rPr>
                <w:bCs/>
                <w:szCs w:val="28"/>
              </w:rPr>
            </w:pPr>
            <w:r w:rsidRPr="00802BF5">
              <w:rPr>
                <w:bCs/>
                <w:szCs w:val="28"/>
              </w:rPr>
              <w:t>Рекомендована к применению в учебном процессе  методическим советом НКПТиУ</w:t>
            </w:r>
          </w:p>
        </w:tc>
      </w:tr>
    </w:tbl>
    <w:p w:rsidR="00793D92" w:rsidRPr="00802BF5" w:rsidRDefault="00793D92" w:rsidP="00DE5C9B">
      <w:pPr>
        <w:tabs>
          <w:tab w:val="left" w:pos="142"/>
        </w:tabs>
        <w:ind w:firstLine="426"/>
        <w:contextualSpacing/>
        <w:rPr>
          <w:b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/>
          <w:bCs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064F3E" w:rsidRPr="00802BF5" w:rsidRDefault="00064F3E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2018 г.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793D92" w:rsidRPr="00802BF5" w:rsidTr="00793D92">
        <w:trPr>
          <w:trHeight w:val="270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-876300</wp:posOffset>
                  </wp:positionH>
                  <wp:positionV relativeFrom="paragraph">
                    <wp:posOffset>-2540</wp:posOffset>
                  </wp:positionV>
                  <wp:extent cx="733425" cy="666750"/>
                  <wp:effectExtent l="0" t="0" r="9525" b="0"/>
                  <wp:wrapThrough wrapText="bothSides">
                    <wp:wrapPolygon edited="0">
                      <wp:start x="0" y="0"/>
                      <wp:lineTo x="0" y="20983"/>
                      <wp:lineTo x="21319" y="20983"/>
                      <wp:lineTo x="21319" y="0"/>
                      <wp:lineTo x="0" y="0"/>
                    </wp:wrapPolygon>
                  </wp:wrapThrough>
                  <wp:docPr id="1" name="Рисунок 1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2BF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2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</w:tr>
      <w:tr w:rsidR="00793D92" w:rsidRPr="00802BF5" w:rsidTr="00793D92">
        <w:trPr>
          <w:trHeight w:hRule="exact" w:val="513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2"/>
                <w:sz w:val="18"/>
                <w:szCs w:val="18"/>
              </w:rPr>
              <w:t>Государственное бюджетное профессиональное образовательное учреждение Ростовской области «Новочеркасский колледж</w:t>
            </w:r>
            <w:r w:rsidRPr="00802BF5">
              <w:rPr>
                <w:i/>
                <w:iCs/>
                <w:sz w:val="18"/>
                <w:szCs w:val="18"/>
              </w:rPr>
              <w:t xml:space="preserve">  </w:t>
            </w:r>
            <w:r w:rsidRPr="00802BF5">
              <w:rPr>
                <w:spacing w:val="-2"/>
                <w:sz w:val="18"/>
                <w:szCs w:val="18"/>
              </w:rPr>
              <w:t>промышленных технологий и управления»</w:t>
            </w:r>
          </w:p>
        </w:tc>
      </w:tr>
      <w:tr w:rsidR="00793D92" w:rsidRPr="00802BF5" w:rsidTr="00793D92">
        <w:trPr>
          <w:trHeight w:hRule="exact" w:val="371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Стандарт организации</w:t>
            </w:r>
          </w:p>
        </w:tc>
      </w:tr>
      <w:tr w:rsidR="00793D92" w:rsidRPr="00802BF5" w:rsidTr="00793D92">
        <w:trPr>
          <w:trHeight w:hRule="exact" w:val="560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b/>
                <w:iCs/>
                <w:sz w:val="18"/>
                <w:szCs w:val="18"/>
              </w:rPr>
            </w:pPr>
            <w:r w:rsidRPr="00802BF5">
              <w:rPr>
                <w:b/>
                <w:iCs/>
                <w:sz w:val="18"/>
                <w:szCs w:val="18"/>
              </w:rPr>
              <w:t xml:space="preserve">СМК СТО НКПТиУ </w:t>
            </w:r>
          </w:p>
          <w:p w:rsidR="00793D92" w:rsidRPr="00802BF5" w:rsidRDefault="00793D92" w:rsidP="00DE5C9B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26"/>
              <w:contextualSpacing/>
              <w:rPr>
                <w:i/>
                <w:iCs/>
                <w:sz w:val="18"/>
                <w:szCs w:val="18"/>
              </w:rPr>
            </w:pPr>
            <w:r w:rsidRPr="00802BF5">
              <w:rPr>
                <w:b/>
                <w:iCs/>
                <w:sz w:val="18"/>
                <w:szCs w:val="18"/>
              </w:rPr>
              <w:t>РП   __ -__ 18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D92" w:rsidRPr="00802BF5" w:rsidRDefault="00F1207F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Адаптированная рабочая программа</w:t>
            </w:r>
            <w:r w:rsidR="00793D92" w:rsidRPr="00802BF5">
              <w:rPr>
                <w:spacing w:val="-3"/>
                <w:sz w:val="18"/>
                <w:szCs w:val="18"/>
              </w:rPr>
              <w:t xml:space="preserve"> учебной дисциплины ОП 04. «Экономика и бухгалтерский учет гостиничного предприятия»</w:t>
            </w: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spacing w:val="-3"/>
                <w:sz w:val="18"/>
                <w:szCs w:val="18"/>
              </w:rPr>
            </w:pPr>
          </w:p>
          <w:p w:rsidR="00793D92" w:rsidRPr="00802BF5" w:rsidRDefault="00793D92" w:rsidP="00DE5C9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802BF5">
              <w:rPr>
                <w:spacing w:val="-3"/>
                <w:sz w:val="18"/>
                <w:szCs w:val="18"/>
              </w:rPr>
              <w:t>п</w:t>
            </w:r>
          </w:p>
        </w:tc>
      </w:tr>
    </w:tbl>
    <w:p w:rsidR="00793D92" w:rsidRPr="00802BF5" w:rsidRDefault="00793D92" w:rsidP="00DE5C9B">
      <w:pPr>
        <w:tabs>
          <w:tab w:val="left" w:pos="142"/>
        </w:tabs>
        <w:ind w:firstLine="426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321"/>
        <w:gridCol w:w="3937"/>
      </w:tblGrid>
      <w:tr w:rsidR="00793D92" w:rsidRPr="00802BF5" w:rsidTr="00793D92">
        <w:trPr>
          <w:trHeight w:val="1614"/>
        </w:trPr>
        <w:tc>
          <w:tcPr>
            <w:tcW w:w="5321" w:type="dxa"/>
          </w:tcPr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</w:pPr>
            <w:r w:rsidRPr="00802BF5">
              <w:t xml:space="preserve">Одобрено  на заседании цикловой комиссии </w:t>
            </w:r>
          </w:p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</w:pPr>
            <w:r w:rsidRPr="00802BF5">
              <w:t>ПРОТОКОЛ №_____________</w:t>
            </w:r>
          </w:p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</w:pPr>
            <w:r w:rsidRPr="00802BF5">
              <w:t>От «_____»___________2018г.</w:t>
            </w:r>
          </w:p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  <w:rPr>
                <w:sz w:val="28"/>
              </w:rPr>
            </w:pPr>
            <w:r w:rsidRPr="00802BF5">
              <w:t>Председатель_______________</w:t>
            </w:r>
          </w:p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  <w:rPr>
                <w:sz w:val="28"/>
              </w:rPr>
            </w:pPr>
            <w:r w:rsidRPr="00802BF5">
              <w:t xml:space="preserve">                       </w:t>
            </w:r>
          </w:p>
        </w:tc>
        <w:tc>
          <w:tcPr>
            <w:tcW w:w="3937" w:type="dxa"/>
          </w:tcPr>
          <w:p w:rsidR="00793D92" w:rsidRPr="00802BF5" w:rsidRDefault="00793D92" w:rsidP="00DE5C9B">
            <w:pPr>
              <w:tabs>
                <w:tab w:val="left" w:pos="142"/>
              </w:tabs>
              <w:ind w:firstLine="426"/>
              <w:contextualSpacing/>
              <w:rPr>
                <w:sz w:val="28"/>
              </w:rPr>
            </w:pPr>
          </w:p>
        </w:tc>
      </w:tr>
    </w:tbl>
    <w:p w:rsidR="00793D92" w:rsidRPr="00802BF5" w:rsidRDefault="00793D92" w:rsidP="00DE5C9B">
      <w:pPr>
        <w:widowControl w:val="0"/>
        <w:tabs>
          <w:tab w:val="left" w:pos="142"/>
        </w:tabs>
        <w:suppressAutoHyphens/>
        <w:ind w:firstLine="426"/>
        <w:contextualSpacing/>
        <w:rPr>
          <w:sz w:val="28"/>
          <w:szCs w:val="28"/>
        </w:rPr>
      </w:pPr>
    </w:p>
    <w:p w:rsidR="00F1207F" w:rsidRPr="00802BF5" w:rsidRDefault="00F1207F" w:rsidP="00DE5C9B">
      <w:pPr>
        <w:keepNext/>
        <w:keepLines/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sz w:val="28"/>
          <w:szCs w:val="28"/>
        </w:rPr>
        <w:t>Адаптированная рабочая программа</w:t>
      </w:r>
      <w:r w:rsidR="00793D92" w:rsidRPr="00802BF5">
        <w:rPr>
          <w:sz w:val="28"/>
          <w:szCs w:val="28"/>
        </w:rPr>
        <w:t xml:space="preserve"> учебной дисциплины</w:t>
      </w:r>
      <w:r w:rsidR="00793D92" w:rsidRPr="00802BF5">
        <w:rPr>
          <w:caps/>
          <w:sz w:val="28"/>
          <w:szCs w:val="28"/>
        </w:rPr>
        <w:t xml:space="preserve"> </w:t>
      </w:r>
      <w:r w:rsidR="00793D92" w:rsidRPr="00802BF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793D92" w:rsidRPr="00802BF5">
        <w:rPr>
          <w:bCs/>
          <w:sz w:val="28"/>
          <w:szCs w:val="28"/>
        </w:rPr>
        <w:t>43.02.14 Гостиничное дело  (утверждён Приказом Министерства образования и науки РФ от 09.12.2016г. №1552)</w:t>
      </w:r>
      <w:r w:rsidRPr="00802BF5">
        <w:rPr>
          <w:bCs/>
          <w:sz w:val="28"/>
          <w:szCs w:val="28"/>
        </w:rPr>
        <w:t xml:space="preserve">, </w:t>
      </w:r>
      <w:r w:rsidR="00793D92" w:rsidRPr="00802BF5">
        <w:rPr>
          <w:bCs/>
          <w:sz w:val="28"/>
          <w:szCs w:val="28"/>
        </w:rPr>
        <w:t xml:space="preserve"> </w:t>
      </w:r>
      <w:r w:rsidRPr="00802BF5">
        <w:rPr>
          <w:bCs/>
          <w:sz w:val="28"/>
          <w:szCs w:val="28"/>
        </w:rPr>
        <w:t xml:space="preserve">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Минобрнауки России от 22.04.2015 № 06-443). </w:t>
      </w: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contextualSpacing/>
        <w:jc w:val="both"/>
        <w:rPr>
          <w:vertAlign w:val="superscript"/>
        </w:rPr>
      </w:pP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 xml:space="preserve">Организация-разработчик: </w:t>
      </w: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Государственное бюджетное профессиональное образовательное учреждение Ростовской области «Новочеркасский колледж промышленных технологий и управления»</w:t>
      </w:r>
    </w:p>
    <w:p w:rsidR="00F1207F" w:rsidRPr="00802BF5" w:rsidRDefault="00F1207F" w:rsidP="00DE5C9B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</w:p>
    <w:p w:rsidR="00F1207F" w:rsidRPr="00802BF5" w:rsidRDefault="00F1207F" w:rsidP="00DE5C9B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Разработчики:</w:t>
      </w:r>
    </w:p>
    <w:p w:rsidR="00F1207F" w:rsidRPr="00802BF5" w:rsidRDefault="00F1207F" w:rsidP="00DE5C9B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Чеботарева Т.А.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F1207F" w:rsidRPr="00802BF5" w:rsidRDefault="00F1207F" w:rsidP="00DE5C9B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Войнова Л.С. - 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F1207F" w:rsidRPr="00802BF5" w:rsidRDefault="00F1207F" w:rsidP="00DE5C9B">
      <w:pPr>
        <w:keepNext/>
        <w:keepLines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sz w:val="28"/>
          <w:szCs w:val="28"/>
        </w:rPr>
      </w:pP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Рецензенты:</w:t>
      </w: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Карпова Т.Г. методист государственного бюджетного профессионального образовательного учреждения Ростовской области «Новочеркасский колледж промышленных технологий и управления»</w:t>
      </w:r>
    </w:p>
    <w:p w:rsidR="00793D92" w:rsidRPr="00802BF5" w:rsidRDefault="00793D92" w:rsidP="00DE5C9B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802BF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both"/>
        <w:rPr>
          <w:b/>
          <w:i/>
          <w:sz w:val="28"/>
          <w:szCs w:val="28"/>
        </w:rPr>
      </w:pPr>
    </w:p>
    <w:p w:rsidR="00793D92" w:rsidRPr="00802BF5" w:rsidRDefault="00793D92" w:rsidP="00DE5C9B">
      <w:pPr>
        <w:tabs>
          <w:tab w:val="left" w:pos="142"/>
        </w:tabs>
        <w:ind w:firstLine="426"/>
        <w:contextualSpacing/>
        <w:jc w:val="both"/>
        <w:rPr>
          <w:b/>
          <w:i/>
          <w:sz w:val="28"/>
          <w:szCs w:val="28"/>
        </w:rPr>
      </w:pPr>
    </w:p>
    <w:p w:rsidR="00B502B1" w:rsidRPr="00802BF5" w:rsidRDefault="00B502B1" w:rsidP="00DE5C9B">
      <w:pPr>
        <w:tabs>
          <w:tab w:val="left" w:pos="142"/>
        </w:tabs>
        <w:ind w:firstLine="426"/>
        <w:contextualSpacing/>
        <w:jc w:val="both"/>
        <w:rPr>
          <w:b/>
          <w:i/>
          <w:sz w:val="28"/>
          <w:szCs w:val="28"/>
        </w:rPr>
      </w:pPr>
    </w:p>
    <w:p w:rsidR="00B502B1" w:rsidRPr="00802BF5" w:rsidRDefault="00793D92" w:rsidP="00DE5C9B">
      <w:pPr>
        <w:pageBreakBefore/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С</w:t>
      </w:r>
      <w:r w:rsidR="00B502B1" w:rsidRPr="00802BF5">
        <w:rPr>
          <w:b/>
          <w:sz w:val="28"/>
          <w:szCs w:val="28"/>
        </w:rPr>
        <w:t>ОДЕРЖАНИЕ</w:t>
      </w:r>
    </w:p>
    <w:p w:rsidR="00B502B1" w:rsidRPr="00802BF5" w:rsidRDefault="00B502B1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B502B1" w:rsidRPr="00802BF5" w:rsidTr="00B502B1">
        <w:trPr>
          <w:trHeight w:val="394"/>
        </w:trPr>
        <w:tc>
          <w:tcPr>
            <w:tcW w:w="9007" w:type="dxa"/>
            <w:shd w:val="clear" w:color="auto" w:fill="auto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1. ОБЩАЯ ХАРАКТЕРИСТИКА УЧЕБНОЙ ДИСЦИПЛИНЫ</w:t>
            </w:r>
          </w:p>
          <w:p w:rsidR="00825B26" w:rsidRPr="00802BF5" w:rsidRDefault="00825B26" w:rsidP="007450C7">
            <w:pPr>
              <w:tabs>
                <w:tab w:val="left" w:pos="142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</w:tcPr>
          <w:p w:rsidR="00B502B1" w:rsidRPr="00802BF5" w:rsidRDefault="002E7324" w:rsidP="007450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4</w:t>
            </w:r>
          </w:p>
        </w:tc>
      </w:tr>
      <w:tr w:rsidR="00B502B1" w:rsidRPr="00802BF5" w:rsidTr="00B502B1">
        <w:trPr>
          <w:trHeight w:val="720"/>
        </w:trPr>
        <w:tc>
          <w:tcPr>
            <w:tcW w:w="9007" w:type="dxa"/>
            <w:shd w:val="clear" w:color="auto" w:fill="auto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B502B1" w:rsidRPr="00802BF5" w:rsidRDefault="002E7324" w:rsidP="007450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7</w:t>
            </w:r>
          </w:p>
        </w:tc>
      </w:tr>
      <w:tr w:rsidR="00B502B1" w:rsidRPr="00802BF5" w:rsidTr="00B502B1">
        <w:trPr>
          <w:trHeight w:val="594"/>
        </w:trPr>
        <w:tc>
          <w:tcPr>
            <w:tcW w:w="9007" w:type="dxa"/>
            <w:shd w:val="clear" w:color="auto" w:fill="auto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 xml:space="preserve">3. УСЛОВИЯ РЕАЛИЗАЦИИ ПРОГРАММЫ </w:t>
            </w:r>
          </w:p>
        </w:tc>
        <w:tc>
          <w:tcPr>
            <w:tcW w:w="800" w:type="dxa"/>
            <w:shd w:val="clear" w:color="auto" w:fill="auto"/>
          </w:tcPr>
          <w:p w:rsidR="00B502B1" w:rsidRPr="00802BF5" w:rsidRDefault="005F786F" w:rsidP="007450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1</w:t>
            </w:r>
            <w:r w:rsidR="002E7324" w:rsidRPr="00802BF5">
              <w:rPr>
                <w:b/>
                <w:sz w:val="28"/>
                <w:szCs w:val="28"/>
              </w:rPr>
              <w:t>6</w:t>
            </w:r>
          </w:p>
        </w:tc>
      </w:tr>
      <w:tr w:rsidR="00B502B1" w:rsidRPr="00802BF5" w:rsidTr="00B502B1">
        <w:trPr>
          <w:trHeight w:val="692"/>
        </w:trPr>
        <w:tc>
          <w:tcPr>
            <w:tcW w:w="9007" w:type="dxa"/>
            <w:shd w:val="clear" w:color="auto" w:fill="auto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4. КОНТРОЛЬ И ОЦЕНКА РЕЗУЛЬТАТОВ ОСВОЕНИЯ 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B502B1" w:rsidRPr="00802BF5" w:rsidRDefault="005F786F" w:rsidP="007450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1</w:t>
            </w:r>
            <w:r w:rsidR="002E7324" w:rsidRPr="00802BF5">
              <w:rPr>
                <w:b/>
                <w:sz w:val="28"/>
                <w:szCs w:val="28"/>
              </w:rPr>
              <w:t>7</w:t>
            </w:r>
          </w:p>
        </w:tc>
      </w:tr>
      <w:tr w:rsidR="00B502B1" w:rsidRPr="00802BF5" w:rsidTr="00B502B1">
        <w:trPr>
          <w:trHeight w:val="692"/>
        </w:trPr>
        <w:tc>
          <w:tcPr>
            <w:tcW w:w="9007" w:type="dxa"/>
            <w:shd w:val="clear" w:color="auto" w:fill="auto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5. ВОЗМОЖНОСТИ ИСПОЛЬЗОВАНИЯ ДАННОЙ ПРОГРАММЫ ДЛЯ ДРУГИХ ОБРАЗОВАТЕЛЬНЫХ ПРОГРАММ</w:t>
            </w:r>
          </w:p>
        </w:tc>
        <w:tc>
          <w:tcPr>
            <w:tcW w:w="800" w:type="dxa"/>
            <w:shd w:val="clear" w:color="auto" w:fill="auto"/>
          </w:tcPr>
          <w:p w:rsidR="00B502B1" w:rsidRPr="00802BF5" w:rsidRDefault="002E7324" w:rsidP="007450C7">
            <w:pPr>
              <w:tabs>
                <w:tab w:val="left" w:pos="142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802BF5">
              <w:rPr>
                <w:b/>
                <w:sz w:val="28"/>
                <w:szCs w:val="28"/>
              </w:rPr>
              <w:t>20</w:t>
            </w:r>
          </w:p>
        </w:tc>
      </w:tr>
    </w:tbl>
    <w:p w:rsidR="00B502B1" w:rsidRPr="00802BF5" w:rsidRDefault="00B502B1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</w:p>
    <w:p w:rsidR="00A85760" w:rsidRPr="00802BF5" w:rsidRDefault="00A85760" w:rsidP="00DE5C9B">
      <w:pPr>
        <w:tabs>
          <w:tab w:val="left" w:pos="142"/>
        </w:tabs>
        <w:ind w:firstLine="426"/>
        <w:contextualSpacing/>
        <w:rPr>
          <w:bCs/>
          <w:i/>
          <w:sz w:val="28"/>
          <w:szCs w:val="28"/>
        </w:rPr>
      </w:pPr>
      <w:r w:rsidRPr="00802BF5">
        <w:rPr>
          <w:bCs/>
          <w:i/>
          <w:sz w:val="28"/>
          <w:szCs w:val="28"/>
        </w:rPr>
        <w:br w:type="page"/>
      </w:r>
      <w:bookmarkStart w:id="0" w:name="_GoBack"/>
      <w:bookmarkEnd w:id="0"/>
    </w:p>
    <w:p w:rsidR="00E72912" w:rsidRPr="00802BF5" w:rsidRDefault="00F05FBC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1</w:t>
      </w:r>
      <w:r w:rsidR="00F376CA" w:rsidRPr="00802BF5">
        <w:rPr>
          <w:b/>
          <w:sz w:val="28"/>
          <w:szCs w:val="28"/>
        </w:rPr>
        <w:t>.</w:t>
      </w:r>
      <w:r w:rsidR="006B5A74" w:rsidRPr="00802BF5">
        <w:rPr>
          <w:b/>
          <w:sz w:val="28"/>
          <w:szCs w:val="28"/>
        </w:rPr>
        <w:t xml:space="preserve"> </w:t>
      </w:r>
      <w:r w:rsidR="00E72912" w:rsidRPr="00802BF5">
        <w:rPr>
          <w:b/>
          <w:sz w:val="28"/>
          <w:szCs w:val="28"/>
        </w:rPr>
        <w:t xml:space="preserve">ОБЩАЯ </w:t>
      </w:r>
      <w:r w:rsidR="00071077" w:rsidRPr="00802BF5">
        <w:rPr>
          <w:b/>
          <w:sz w:val="28"/>
          <w:szCs w:val="28"/>
        </w:rPr>
        <w:t xml:space="preserve">ХАРАКТЕРИСТИКА </w:t>
      </w:r>
      <w:r w:rsidR="00F1207F" w:rsidRPr="00802BF5">
        <w:rPr>
          <w:b/>
          <w:sz w:val="28"/>
          <w:szCs w:val="28"/>
        </w:rPr>
        <w:t>АДАПТИРОВАННОЙ РАБОЧЕЙ ПРОГРАММЫ</w:t>
      </w:r>
      <w:r w:rsidR="00071077" w:rsidRPr="00802BF5">
        <w:rPr>
          <w:b/>
          <w:sz w:val="28"/>
          <w:szCs w:val="28"/>
        </w:rPr>
        <w:t xml:space="preserve"> </w:t>
      </w:r>
      <w:r w:rsidR="00E72912" w:rsidRPr="00802BF5">
        <w:rPr>
          <w:b/>
          <w:sz w:val="28"/>
          <w:szCs w:val="28"/>
        </w:rPr>
        <w:t xml:space="preserve">УЧЕБНОЙ ДИСЦИПЛИНЫ </w:t>
      </w:r>
    </w:p>
    <w:p w:rsidR="00F1207F" w:rsidRPr="00802BF5" w:rsidRDefault="00F1207F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</w:p>
    <w:p w:rsidR="00E72912" w:rsidRPr="00802BF5" w:rsidRDefault="006B5A74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t>1.1</w:t>
      </w:r>
      <w:r w:rsidR="00F376CA" w:rsidRPr="00802BF5">
        <w:rPr>
          <w:b/>
          <w:i/>
          <w:sz w:val="28"/>
          <w:szCs w:val="28"/>
        </w:rPr>
        <w:t>.</w:t>
      </w:r>
      <w:r w:rsidRPr="00802BF5">
        <w:rPr>
          <w:b/>
          <w:i/>
          <w:sz w:val="28"/>
          <w:szCs w:val="28"/>
        </w:rPr>
        <w:t xml:space="preserve"> </w:t>
      </w:r>
      <w:r w:rsidR="00E72912" w:rsidRPr="00802BF5">
        <w:rPr>
          <w:b/>
          <w:i/>
          <w:sz w:val="28"/>
          <w:szCs w:val="28"/>
        </w:rPr>
        <w:t xml:space="preserve">Область применения </w:t>
      </w:r>
      <w:r w:rsidR="00F1207F" w:rsidRPr="00802BF5">
        <w:rPr>
          <w:b/>
          <w:i/>
          <w:sz w:val="28"/>
          <w:szCs w:val="28"/>
        </w:rPr>
        <w:t>адаптированной рабочей программы</w:t>
      </w:r>
    </w:p>
    <w:p w:rsidR="00E72912" w:rsidRPr="00802BF5" w:rsidRDefault="00F1207F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Адаптированная рабочая программа</w:t>
      </w:r>
      <w:r w:rsidR="00E72912" w:rsidRPr="00802BF5">
        <w:rPr>
          <w:sz w:val="28"/>
          <w:szCs w:val="28"/>
        </w:rPr>
        <w:t xml:space="preserve"> учебной дисциплины ОП.04 Экономика и бухгалтерский учет гостиничного предприятия является частью программы</w:t>
      </w:r>
      <w:r w:rsidR="00793D92" w:rsidRPr="00802BF5">
        <w:rPr>
          <w:sz w:val="28"/>
          <w:szCs w:val="28"/>
        </w:rPr>
        <w:t xml:space="preserve"> подготовки специалистов среднего звена</w:t>
      </w:r>
      <w:r w:rsidR="00E72912" w:rsidRPr="00802BF5">
        <w:rPr>
          <w:sz w:val="28"/>
          <w:szCs w:val="28"/>
        </w:rPr>
        <w:t xml:space="preserve"> в соответствии с ФГОС СПО </w:t>
      </w:r>
      <w:r w:rsidR="00192BB5" w:rsidRPr="00802BF5">
        <w:rPr>
          <w:sz w:val="28"/>
          <w:szCs w:val="28"/>
        </w:rPr>
        <w:t xml:space="preserve">по специальности </w:t>
      </w:r>
      <w:r w:rsidR="00E72912" w:rsidRPr="00802BF5">
        <w:rPr>
          <w:sz w:val="28"/>
          <w:szCs w:val="28"/>
        </w:rPr>
        <w:t>43.02.14 Гостиничное дело.</w:t>
      </w:r>
    </w:p>
    <w:p w:rsidR="00D53A14" w:rsidRPr="00802BF5" w:rsidRDefault="00D53A14" w:rsidP="00DE5C9B">
      <w:pPr>
        <w:keepNext/>
        <w:keepLines/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 xml:space="preserve">Программа учебной дисциплины разработана 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</w:t>
      </w:r>
      <w:r w:rsidRPr="00802BF5">
        <w:rPr>
          <w:sz w:val="28"/>
          <w:szCs w:val="28"/>
        </w:rPr>
        <w:br/>
        <w:t>и лиц с ограниченными возможностями здоровья (далее – лиц с ОВЗ).</w:t>
      </w:r>
    </w:p>
    <w:p w:rsidR="00D53A14" w:rsidRPr="00802BF5" w:rsidRDefault="00D53A14" w:rsidP="00DE5C9B">
      <w:pPr>
        <w:tabs>
          <w:tab w:val="left" w:pos="142"/>
        </w:tabs>
        <w:ind w:firstLine="426"/>
        <w:contextualSpacing/>
        <w:jc w:val="both"/>
        <w:rPr>
          <w:i/>
          <w:sz w:val="28"/>
          <w:szCs w:val="28"/>
        </w:rPr>
      </w:pPr>
    </w:p>
    <w:p w:rsidR="001C28A9" w:rsidRPr="00802BF5" w:rsidRDefault="001C28A9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t>1.2</w:t>
      </w:r>
      <w:r w:rsidR="00F376CA" w:rsidRPr="00802BF5">
        <w:rPr>
          <w:b/>
          <w:i/>
          <w:sz w:val="28"/>
          <w:szCs w:val="28"/>
        </w:rPr>
        <w:t>.</w:t>
      </w:r>
      <w:r w:rsidR="006B5A74" w:rsidRPr="00802BF5">
        <w:rPr>
          <w:b/>
          <w:i/>
          <w:sz w:val="28"/>
          <w:szCs w:val="28"/>
        </w:rPr>
        <w:t xml:space="preserve"> </w:t>
      </w:r>
      <w:r w:rsidR="00CF01C8" w:rsidRPr="00802BF5">
        <w:rPr>
          <w:b/>
          <w:i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8B36D1" w:rsidRPr="00802BF5" w:rsidRDefault="00CF01C8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 xml:space="preserve">Учебная дисциплина </w:t>
      </w:r>
      <w:r w:rsidR="00192BB5" w:rsidRPr="00802BF5">
        <w:rPr>
          <w:sz w:val="28"/>
          <w:szCs w:val="28"/>
        </w:rPr>
        <w:t xml:space="preserve">ОП.04 </w:t>
      </w:r>
      <w:r w:rsidRPr="00802BF5">
        <w:rPr>
          <w:sz w:val="28"/>
          <w:szCs w:val="28"/>
        </w:rPr>
        <w:t xml:space="preserve">Экономика и бухгалтерский учет гостиничного предприятия </w:t>
      </w:r>
      <w:r w:rsidR="008B36D1" w:rsidRPr="00802BF5">
        <w:rPr>
          <w:sz w:val="28"/>
          <w:szCs w:val="28"/>
        </w:rPr>
        <w:t>относится к обще</w:t>
      </w:r>
      <w:r w:rsidR="00B13E1C" w:rsidRPr="00802BF5">
        <w:rPr>
          <w:sz w:val="28"/>
          <w:szCs w:val="28"/>
        </w:rPr>
        <w:t>профессиональному</w:t>
      </w:r>
      <w:r w:rsidR="00192BB5" w:rsidRPr="00802BF5">
        <w:rPr>
          <w:sz w:val="28"/>
          <w:szCs w:val="28"/>
        </w:rPr>
        <w:t xml:space="preserve"> циклу.</w:t>
      </w:r>
    </w:p>
    <w:p w:rsidR="00DE5C9B" w:rsidRPr="00802BF5" w:rsidRDefault="00DE5C9B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</w:p>
    <w:p w:rsidR="008B36D1" w:rsidRPr="00802BF5" w:rsidRDefault="00D46E0E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t>1.3</w:t>
      </w:r>
      <w:r w:rsidR="00F376CA" w:rsidRPr="00802BF5">
        <w:rPr>
          <w:b/>
          <w:i/>
          <w:sz w:val="28"/>
          <w:szCs w:val="28"/>
        </w:rPr>
        <w:t>.</w:t>
      </w:r>
      <w:r w:rsidR="006B5A74" w:rsidRPr="00802BF5">
        <w:rPr>
          <w:b/>
          <w:i/>
          <w:sz w:val="28"/>
          <w:szCs w:val="28"/>
        </w:rPr>
        <w:t xml:space="preserve"> </w:t>
      </w:r>
      <w:r w:rsidR="00E72912" w:rsidRPr="00802BF5">
        <w:rPr>
          <w:b/>
          <w:i/>
          <w:sz w:val="28"/>
          <w:szCs w:val="28"/>
        </w:rPr>
        <w:t>Цель и планируемые результаты освоения учебной дисциплины</w:t>
      </w:r>
    </w:p>
    <w:p w:rsidR="008B36D1" w:rsidRPr="00802BF5" w:rsidRDefault="008B36D1" w:rsidP="00DE5C9B">
      <w:pPr>
        <w:pStyle w:val="Default"/>
        <w:tabs>
          <w:tab w:val="left" w:pos="142"/>
        </w:tabs>
        <w:ind w:firstLine="426"/>
        <w:contextualSpacing/>
        <w:jc w:val="both"/>
        <w:rPr>
          <w:b/>
          <w:bCs/>
          <w:color w:val="auto"/>
          <w:sz w:val="28"/>
          <w:szCs w:val="28"/>
        </w:rPr>
      </w:pPr>
      <w:r w:rsidRPr="00802BF5">
        <w:rPr>
          <w:color w:val="auto"/>
          <w:sz w:val="28"/>
          <w:szCs w:val="28"/>
        </w:rPr>
        <w:t xml:space="preserve">В результате изучения </w:t>
      </w:r>
      <w:r w:rsidR="00071077" w:rsidRPr="00802BF5">
        <w:rPr>
          <w:color w:val="auto"/>
          <w:sz w:val="28"/>
          <w:szCs w:val="28"/>
        </w:rPr>
        <w:t>дисциплины,</w:t>
      </w:r>
      <w:r w:rsidRPr="00802BF5">
        <w:rPr>
          <w:color w:val="auto"/>
          <w:sz w:val="28"/>
          <w:szCs w:val="28"/>
        </w:rPr>
        <w:t xml:space="preserve"> обучающейся должен </w:t>
      </w:r>
      <w:r w:rsidRPr="00802BF5">
        <w:rPr>
          <w:bCs/>
          <w:color w:val="auto"/>
          <w:sz w:val="28"/>
          <w:szCs w:val="28"/>
        </w:rPr>
        <w:t xml:space="preserve">уметь: </w:t>
      </w:r>
    </w:p>
    <w:p w:rsidR="001B5185" w:rsidRPr="00802BF5" w:rsidRDefault="001B5185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- анализировать задачу и/или проблему и выделять её составные части;</w:t>
      </w:r>
    </w:p>
    <w:p w:rsidR="001B5185" w:rsidRPr="00802BF5" w:rsidRDefault="001B5185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- оценивать результат и последствия своих действий (самостоятельно или с помощью наставника);</w:t>
      </w:r>
    </w:p>
    <w:p w:rsidR="001B5185" w:rsidRPr="00802BF5" w:rsidRDefault="001B5185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sz w:val="28"/>
          <w:szCs w:val="28"/>
        </w:rPr>
        <w:t xml:space="preserve">- </w:t>
      </w:r>
      <w:r w:rsidRPr="00802BF5">
        <w:rPr>
          <w:bCs/>
          <w:sz w:val="28"/>
          <w:szCs w:val="28"/>
        </w:rPr>
        <w:t>определять актуальность нормативно-правовой документации в профессиональной деятельности;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bCs/>
          <w:sz w:val="28"/>
          <w:szCs w:val="28"/>
        </w:rPr>
        <w:t xml:space="preserve">- </w:t>
      </w:r>
      <w:r w:rsidR="00F248FF" w:rsidRPr="00802BF5">
        <w:rPr>
          <w:rFonts w:eastAsia="Calibri"/>
          <w:sz w:val="28"/>
          <w:szCs w:val="28"/>
        </w:rPr>
        <w:t>оценивать и планировать потребность службы приема и размещения в материальных ресурсах и персонале;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 xml:space="preserve">- </w:t>
      </w:r>
      <w:r w:rsidR="00F248FF" w:rsidRPr="00802BF5">
        <w:rPr>
          <w:rFonts w:eastAsia="Calibri"/>
          <w:sz w:val="28"/>
          <w:szCs w:val="28"/>
        </w:rPr>
        <w:t xml:space="preserve">оценивать и </w:t>
      </w:r>
      <w:r w:rsidRPr="00802BF5">
        <w:rPr>
          <w:rFonts w:eastAsia="Calibri"/>
          <w:sz w:val="28"/>
          <w:szCs w:val="28"/>
        </w:rPr>
        <w:t>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- оценивать и планировать потребность службы обслуживания и эксплуатации номерного фонда в материальных ресурсах и персонале;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rFonts w:eastAsia="Calibri"/>
          <w:sz w:val="28"/>
          <w:szCs w:val="28"/>
        </w:rPr>
        <w:t>- оценивать и планировать потребность службы бронирования и продаж в материальных ресурсах и персонале.</w:t>
      </w:r>
    </w:p>
    <w:p w:rsidR="009406D8" w:rsidRPr="00802BF5" w:rsidRDefault="009406D8" w:rsidP="00DE5C9B">
      <w:pPr>
        <w:pStyle w:val="Default"/>
        <w:tabs>
          <w:tab w:val="left" w:pos="142"/>
        </w:tabs>
        <w:ind w:firstLine="426"/>
        <w:contextualSpacing/>
        <w:jc w:val="both"/>
        <w:rPr>
          <w:b/>
          <w:bCs/>
          <w:color w:val="auto"/>
          <w:sz w:val="28"/>
          <w:szCs w:val="28"/>
        </w:rPr>
      </w:pPr>
      <w:r w:rsidRPr="00802BF5">
        <w:rPr>
          <w:color w:val="auto"/>
          <w:sz w:val="28"/>
          <w:szCs w:val="28"/>
        </w:rPr>
        <w:t xml:space="preserve">В результате изучения </w:t>
      </w:r>
      <w:r w:rsidR="00071077" w:rsidRPr="00802BF5">
        <w:rPr>
          <w:color w:val="auto"/>
          <w:sz w:val="28"/>
          <w:szCs w:val="28"/>
        </w:rPr>
        <w:t>дисциплины,</w:t>
      </w:r>
      <w:r w:rsidRPr="00802BF5">
        <w:rPr>
          <w:color w:val="auto"/>
          <w:sz w:val="28"/>
          <w:szCs w:val="28"/>
        </w:rPr>
        <w:t xml:space="preserve"> обучающейся должен </w:t>
      </w:r>
      <w:r w:rsidRPr="00802BF5">
        <w:rPr>
          <w:bCs/>
          <w:color w:val="auto"/>
          <w:sz w:val="28"/>
          <w:szCs w:val="28"/>
        </w:rPr>
        <w:t xml:space="preserve">знать: </w:t>
      </w:r>
    </w:p>
    <w:p w:rsidR="00097DBA" w:rsidRPr="00802BF5" w:rsidRDefault="009C1892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sz w:val="28"/>
          <w:szCs w:val="28"/>
        </w:rPr>
        <w:t xml:space="preserve">- </w:t>
      </w:r>
      <w:r w:rsidRPr="00802BF5">
        <w:rPr>
          <w:bCs/>
          <w:sz w:val="28"/>
          <w:szCs w:val="28"/>
        </w:rPr>
        <w:t>основные источники информации и ресурсы для решения задач и проблем в профессиональном и/или социальном контексте;</w:t>
      </w:r>
    </w:p>
    <w:p w:rsidR="009C1892" w:rsidRPr="00802BF5" w:rsidRDefault="009C1892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sz w:val="28"/>
          <w:szCs w:val="28"/>
        </w:rPr>
        <w:t xml:space="preserve">- </w:t>
      </w:r>
      <w:r w:rsidRPr="00802BF5">
        <w:rPr>
          <w:bCs/>
          <w:sz w:val="28"/>
          <w:szCs w:val="28"/>
        </w:rPr>
        <w:t>содержание актуальной нормативно-правовой документации;</w:t>
      </w:r>
    </w:p>
    <w:p w:rsidR="009C1892" w:rsidRPr="00802BF5" w:rsidRDefault="009C1892" w:rsidP="00DE5C9B">
      <w:pPr>
        <w:tabs>
          <w:tab w:val="left" w:pos="142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- правила оформления документов;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bCs/>
          <w:sz w:val="28"/>
          <w:szCs w:val="28"/>
        </w:rPr>
        <w:t xml:space="preserve">- </w:t>
      </w:r>
      <w:r w:rsidRPr="00802BF5">
        <w:rPr>
          <w:rFonts w:eastAsia="Calibri"/>
          <w:sz w:val="28"/>
          <w:szCs w:val="28"/>
        </w:rPr>
        <w:t>методику определения потребностей службы приема и размещения в материальных ресурсах и персонале;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- методику определения потребностей службы питания в материальных ресурсах и персонале;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lastRenderedPageBreak/>
        <w:t>- методику определения потребностей службы обслуживания и эксплуатации номерного фонда в материальных ресурсах и персонале;</w:t>
      </w:r>
    </w:p>
    <w:p w:rsidR="00725BE4" w:rsidRPr="00802BF5" w:rsidRDefault="00725BE4" w:rsidP="00DE5C9B">
      <w:pPr>
        <w:tabs>
          <w:tab w:val="left" w:pos="142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 xml:space="preserve">- </w:t>
      </w:r>
      <w:r w:rsidR="00F248FF" w:rsidRPr="00802BF5">
        <w:rPr>
          <w:rFonts w:eastAsia="Calibri"/>
          <w:sz w:val="28"/>
          <w:szCs w:val="28"/>
        </w:rPr>
        <w:t>методику определения потребностей службы бронирования и продаж в материальных ресурсах и персонале.</w:t>
      </w:r>
    </w:p>
    <w:p w:rsidR="00E72912" w:rsidRPr="00802BF5" w:rsidRDefault="00E72912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 xml:space="preserve">В результате изучения учебной дисциплины студент должен </w:t>
      </w:r>
      <w:r w:rsidR="002A334F" w:rsidRPr="00802BF5">
        <w:rPr>
          <w:sz w:val="28"/>
          <w:szCs w:val="28"/>
        </w:rPr>
        <w:t xml:space="preserve">освоить </w:t>
      </w:r>
      <w:r w:rsidR="00071077" w:rsidRPr="00802BF5">
        <w:rPr>
          <w:sz w:val="28"/>
          <w:szCs w:val="28"/>
        </w:rPr>
        <w:t>следующие общие</w:t>
      </w:r>
      <w:r w:rsidR="003C0600" w:rsidRPr="00802BF5">
        <w:rPr>
          <w:sz w:val="28"/>
          <w:szCs w:val="28"/>
        </w:rPr>
        <w:t xml:space="preserve"> компетенции</w:t>
      </w:r>
      <w:r w:rsidRPr="00802BF5">
        <w:rPr>
          <w:sz w:val="28"/>
          <w:szCs w:val="28"/>
        </w:rPr>
        <w:t>:</w:t>
      </w:r>
      <w:r w:rsidR="00793D92" w:rsidRPr="00802BF5">
        <w:rPr>
          <w:sz w:val="28"/>
          <w:szCs w:val="28"/>
        </w:rPr>
        <w:t xml:space="preserve"> </w:t>
      </w:r>
    </w:p>
    <w:p w:rsidR="00F1207F" w:rsidRPr="00802BF5" w:rsidRDefault="00F1207F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12"/>
      </w:tblGrid>
      <w:tr w:rsidR="003C0600" w:rsidRPr="00802BF5" w:rsidTr="00DE5C9B">
        <w:trPr>
          <w:trHeight w:val="165"/>
        </w:trPr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jc w:val="center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ind w:firstLine="47"/>
              <w:contextualSpacing/>
              <w:jc w:val="center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3C0600" w:rsidRPr="00802BF5" w:rsidTr="00DE5C9B">
        <w:trPr>
          <w:trHeight w:val="327"/>
        </w:trPr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01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02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03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Планировать и реализовывать собственное профессиональное и личностное развитие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04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05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 xml:space="preserve">ОК </w:t>
            </w:r>
            <w:r w:rsidR="00071077"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09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Использовать информационные технологии в профессиональной деятельности</w:t>
            </w:r>
          </w:p>
        </w:tc>
      </w:tr>
      <w:tr w:rsidR="003C0600" w:rsidRPr="00802BF5" w:rsidTr="00DE5C9B">
        <w:tc>
          <w:tcPr>
            <w:tcW w:w="959" w:type="dxa"/>
          </w:tcPr>
          <w:p w:rsidR="003C0600" w:rsidRPr="00802BF5" w:rsidRDefault="003C0600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rPr>
                <w:rStyle w:val="a9"/>
                <w:rFonts w:ascii="Times New Roman" w:eastAsia="Calibri" w:hAnsi="Times New Roman"/>
                <w:b w:val="0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612" w:type="dxa"/>
          </w:tcPr>
          <w:p w:rsidR="003C0600" w:rsidRPr="00802BF5" w:rsidRDefault="003C0600" w:rsidP="00DE5C9B">
            <w:pPr>
              <w:tabs>
                <w:tab w:val="left" w:pos="142"/>
              </w:tabs>
              <w:ind w:firstLine="47"/>
              <w:contextualSpacing/>
              <w:jc w:val="both"/>
            </w:pPr>
            <w:r w:rsidRPr="00802BF5">
              <w:t>Планировать предпринимательскую деятельность в профессиональной сфере</w:t>
            </w:r>
          </w:p>
        </w:tc>
      </w:tr>
    </w:tbl>
    <w:p w:rsidR="00F1207F" w:rsidRPr="00802BF5" w:rsidRDefault="00F1207F" w:rsidP="00DE5C9B">
      <w:pPr>
        <w:pStyle w:val="2"/>
        <w:tabs>
          <w:tab w:val="left" w:pos="142"/>
        </w:tabs>
        <w:spacing w:before="0" w:after="0"/>
        <w:ind w:firstLine="426"/>
        <w:contextualSpacing/>
        <w:jc w:val="both"/>
        <w:rPr>
          <w:rStyle w:val="a9"/>
          <w:rFonts w:ascii="Times New Roman" w:eastAsia="Calibri" w:hAnsi="Times New Roman"/>
          <w:b w:val="0"/>
          <w:iCs/>
        </w:rPr>
      </w:pPr>
    </w:p>
    <w:p w:rsidR="003E2D40" w:rsidRPr="00802BF5" w:rsidRDefault="003E2D40" w:rsidP="00DE5C9B">
      <w:pPr>
        <w:pStyle w:val="2"/>
        <w:tabs>
          <w:tab w:val="left" w:pos="142"/>
        </w:tabs>
        <w:spacing w:before="0" w:after="0"/>
        <w:ind w:firstLine="426"/>
        <w:contextualSpacing/>
        <w:jc w:val="both"/>
        <w:rPr>
          <w:rStyle w:val="a9"/>
          <w:rFonts w:ascii="Times New Roman" w:eastAsia="Calibri" w:hAnsi="Times New Roman"/>
          <w:b w:val="0"/>
          <w:iCs/>
        </w:rPr>
      </w:pPr>
      <w:r w:rsidRPr="00802BF5">
        <w:rPr>
          <w:rStyle w:val="a9"/>
          <w:rFonts w:ascii="Times New Roman" w:eastAsia="Calibri" w:hAnsi="Times New Roman"/>
          <w:b w:val="0"/>
          <w:iCs/>
        </w:rPr>
        <w:t>Перечень профессиональных компетенций элементы которых формируются в рамках дисциплины:</w:t>
      </w:r>
    </w:p>
    <w:p w:rsidR="00F1207F" w:rsidRPr="00802BF5" w:rsidRDefault="00F1207F" w:rsidP="00DE5C9B">
      <w:pPr>
        <w:tabs>
          <w:tab w:val="left" w:pos="142"/>
        </w:tabs>
        <w:ind w:firstLine="426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F91784" w:rsidRPr="00802BF5" w:rsidTr="00DE5C9B">
        <w:trPr>
          <w:trHeight w:val="165"/>
        </w:trPr>
        <w:tc>
          <w:tcPr>
            <w:tcW w:w="1101" w:type="dxa"/>
          </w:tcPr>
          <w:p w:rsidR="00F91784" w:rsidRPr="00802BF5" w:rsidRDefault="00F91784" w:rsidP="00DE5C9B">
            <w:pPr>
              <w:pStyle w:val="2"/>
              <w:tabs>
                <w:tab w:val="left" w:pos="142"/>
              </w:tabs>
              <w:spacing w:before="0" w:after="0"/>
              <w:contextualSpacing/>
              <w:jc w:val="center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F91784" w:rsidRPr="00802BF5" w:rsidRDefault="00F91784" w:rsidP="00DE5C9B">
            <w:pPr>
              <w:pStyle w:val="2"/>
              <w:tabs>
                <w:tab w:val="left" w:pos="142"/>
              </w:tabs>
              <w:spacing w:before="0" w:after="0"/>
              <w:ind w:firstLine="47"/>
              <w:contextualSpacing/>
              <w:jc w:val="center"/>
              <w:rPr>
                <w:rStyle w:val="a9"/>
                <w:rFonts w:ascii="Times New Roman" w:eastAsia="Calibri" w:hAnsi="Times New Roman"/>
                <w:iCs/>
                <w:sz w:val="24"/>
                <w:szCs w:val="24"/>
              </w:rPr>
            </w:pPr>
            <w:r w:rsidRPr="00802BF5">
              <w:rPr>
                <w:rStyle w:val="a9"/>
                <w:rFonts w:ascii="Times New Roman" w:eastAsia="Calibri" w:hAnsi="Times New Roman"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91784" w:rsidRPr="00802BF5" w:rsidTr="00DE5C9B">
        <w:trPr>
          <w:trHeight w:val="327"/>
        </w:trPr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ВД 1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rFonts w:eastAsia="Calibri"/>
                <w:b/>
                <w:bCs/>
                <w:i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F91784" w:rsidRPr="00802BF5" w:rsidTr="00DE5C9B">
        <w:trPr>
          <w:trHeight w:val="327"/>
        </w:trPr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802BF5">
              <w:rPr>
                <w:rFonts w:eastAsia="Calibri"/>
                <w:bCs/>
                <w:iCs/>
              </w:rPr>
              <w:t>ПК 1.1.</w:t>
            </w:r>
          </w:p>
        </w:tc>
        <w:tc>
          <w:tcPr>
            <w:tcW w:w="8470" w:type="dxa"/>
          </w:tcPr>
          <w:p w:rsidR="00F91784" w:rsidRPr="00802BF5" w:rsidRDefault="00F91784" w:rsidP="00DE5C9B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47"/>
              <w:contextualSpacing/>
              <w:jc w:val="both"/>
              <w:rPr>
                <w:rFonts w:eastAsia="Calibri"/>
              </w:rPr>
            </w:pPr>
            <w:r w:rsidRPr="00802BF5">
              <w:rPr>
                <w:rFonts w:eastAsia="Calibri"/>
              </w:rPr>
              <w:t xml:space="preserve">Планировать потребности службы приема и размещения в материальных ресурсах и персонале 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ВД 2</w:t>
            </w: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Организация и контроль текущей деятельности работников службы питания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802BF5">
              <w:rPr>
                <w:rFonts w:eastAsia="Calibri"/>
                <w:bCs/>
                <w:iCs/>
              </w:rPr>
              <w:t>ПК 2.1.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802BF5">
              <w:rPr>
                <w:rFonts w:eastAsia="Calibri"/>
                <w:bCs/>
                <w:iCs/>
              </w:rPr>
              <w:t>Планировать потребности службы питания в материальных ресурсах и персонале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ВД 3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  <w:r w:rsidRPr="00802BF5">
              <w:rPr>
                <w:rFonts w:eastAsia="Calibri"/>
                <w:b/>
                <w:bCs/>
                <w:iCs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  <w:r w:rsidRPr="00802BF5">
              <w:rPr>
                <w:rFonts w:eastAsia="Calibri"/>
                <w:bCs/>
                <w:iCs/>
              </w:rPr>
              <w:t>ПК 3.1.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802BF5">
              <w:rPr>
                <w:rFonts w:eastAsia="Calibri"/>
                <w:bCs/>
                <w:iCs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802BF5">
              <w:rPr>
                <w:b/>
                <w:bCs/>
                <w:iCs/>
              </w:rPr>
              <w:t>ВД 4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b/>
                <w:bCs/>
                <w:iCs/>
              </w:rPr>
            </w:pPr>
            <w:r w:rsidRPr="00802BF5">
              <w:rPr>
                <w:b/>
                <w:bCs/>
                <w:iCs/>
              </w:rPr>
              <w:t>Организация и контроль текущей деятельности работников службы бронирования и продаж</w:t>
            </w:r>
          </w:p>
        </w:tc>
      </w:tr>
      <w:tr w:rsidR="00F91784" w:rsidRPr="00802BF5" w:rsidTr="00DE5C9B">
        <w:tc>
          <w:tcPr>
            <w:tcW w:w="1101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bCs/>
                <w:iCs/>
              </w:rPr>
            </w:pPr>
            <w:r w:rsidRPr="00802BF5">
              <w:rPr>
                <w:bCs/>
                <w:iCs/>
              </w:rPr>
              <w:t>ПК 4.1.</w:t>
            </w:r>
          </w:p>
          <w:p w:rsidR="00F91784" w:rsidRPr="00802BF5" w:rsidRDefault="00F91784" w:rsidP="00DE5C9B">
            <w:pPr>
              <w:keepNext/>
              <w:tabs>
                <w:tab w:val="left" w:pos="142"/>
              </w:tabs>
              <w:contextualSpacing/>
              <w:jc w:val="both"/>
              <w:outlineLvl w:val="1"/>
              <w:rPr>
                <w:rFonts w:eastAsia="Calibri"/>
                <w:bCs/>
                <w:iCs/>
              </w:rPr>
            </w:pPr>
          </w:p>
        </w:tc>
        <w:tc>
          <w:tcPr>
            <w:tcW w:w="8470" w:type="dxa"/>
          </w:tcPr>
          <w:p w:rsidR="00F91784" w:rsidRPr="00802BF5" w:rsidRDefault="00F91784" w:rsidP="00DE5C9B">
            <w:pPr>
              <w:keepNext/>
              <w:tabs>
                <w:tab w:val="left" w:pos="142"/>
              </w:tabs>
              <w:ind w:firstLine="47"/>
              <w:contextualSpacing/>
              <w:jc w:val="both"/>
              <w:outlineLvl w:val="1"/>
              <w:rPr>
                <w:bCs/>
                <w:iCs/>
              </w:rPr>
            </w:pPr>
            <w:r w:rsidRPr="00802BF5">
              <w:rPr>
                <w:bCs/>
                <w:iCs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</w:tbl>
    <w:p w:rsidR="003C0600" w:rsidRPr="00802BF5" w:rsidRDefault="003C0600" w:rsidP="00DE5C9B">
      <w:pPr>
        <w:tabs>
          <w:tab w:val="left" w:pos="142"/>
        </w:tabs>
        <w:ind w:firstLine="426"/>
        <w:contextualSpacing/>
        <w:jc w:val="both"/>
        <w:rPr>
          <w:sz w:val="20"/>
          <w:szCs w:val="22"/>
        </w:rPr>
      </w:pPr>
    </w:p>
    <w:p w:rsidR="002A334F" w:rsidRPr="00802BF5" w:rsidRDefault="002A334F" w:rsidP="00DE5C9B">
      <w:pPr>
        <w:tabs>
          <w:tab w:val="left" w:pos="142"/>
        </w:tabs>
        <w:ind w:firstLine="426"/>
        <w:contextualSpacing/>
        <w:rPr>
          <w:bCs/>
          <w:i/>
        </w:rPr>
      </w:pPr>
    </w:p>
    <w:p w:rsidR="002A334F" w:rsidRPr="00802BF5" w:rsidRDefault="002A334F" w:rsidP="00DE5C9B">
      <w:pPr>
        <w:tabs>
          <w:tab w:val="left" w:pos="142"/>
        </w:tabs>
        <w:ind w:firstLine="426"/>
        <w:contextualSpacing/>
        <w:rPr>
          <w:bCs/>
          <w:i/>
        </w:rPr>
      </w:pPr>
    </w:p>
    <w:p w:rsidR="002A334F" w:rsidRPr="00802BF5" w:rsidRDefault="002A334F" w:rsidP="00DE5C9B">
      <w:pPr>
        <w:tabs>
          <w:tab w:val="left" w:pos="142"/>
        </w:tabs>
        <w:ind w:firstLine="426"/>
        <w:contextualSpacing/>
        <w:rPr>
          <w:bCs/>
          <w:i/>
        </w:rPr>
      </w:pPr>
      <w:r w:rsidRPr="00802BF5">
        <w:rPr>
          <w:bCs/>
          <w:i/>
        </w:rPr>
        <w:br w:type="page"/>
      </w:r>
    </w:p>
    <w:p w:rsidR="002A334F" w:rsidRPr="00802BF5" w:rsidRDefault="006B5A74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2</w:t>
      </w:r>
      <w:r w:rsidR="00F376CA" w:rsidRPr="00802BF5">
        <w:rPr>
          <w:b/>
          <w:sz w:val="28"/>
          <w:szCs w:val="28"/>
        </w:rPr>
        <w:t>.</w:t>
      </w:r>
      <w:r w:rsidR="002A334F" w:rsidRPr="00802BF5">
        <w:rPr>
          <w:b/>
          <w:sz w:val="28"/>
          <w:szCs w:val="28"/>
        </w:rPr>
        <w:t xml:space="preserve"> СТРУКТУРА И СОДЕРЖАНИЕ УЧЕБНОЙ ДИСЦИПЛИНЫ</w:t>
      </w:r>
    </w:p>
    <w:p w:rsidR="00F1207F" w:rsidRPr="00802BF5" w:rsidRDefault="00F1207F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</w:p>
    <w:p w:rsidR="002A334F" w:rsidRPr="00802BF5" w:rsidRDefault="002A334F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t>2.1</w:t>
      </w:r>
      <w:r w:rsidR="00F376CA" w:rsidRPr="00802BF5">
        <w:rPr>
          <w:b/>
          <w:i/>
          <w:sz w:val="28"/>
          <w:szCs w:val="28"/>
        </w:rPr>
        <w:t>.</w:t>
      </w:r>
      <w:r w:rsidR="006B5A74" w:rsidRPr="00802BF5">
        <w:rPr>
          <w:b/>
          <w:i/>
          <w:sz w:val="28"/>
          <w:szCs w:val="28"/>
        </w:rPr>
        <w:t xml:space="preserve"> </w:t>
      </w:r>
      <w:r w:rsidRPr="00802BF5">
        <w:rPr>
          <w:b/>
          <w:i/>
          <w:sz w:val="28"/>
          <w:szCs w:val="28"/>
        </w:rPr>
        <w:t>Объем учебной дисциплины и виды учебной работы</w:t>
      </w:r>
    </w:p>
    <w:tbl>
      <w:tblPr>
        <w:tblW w:w="472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7"/>
        <w:gridCol w:w="1242"/>
      </w:tblGrid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</w:rPr>
            </w:pPr>
            <w:r w:rsidRPr="00802BF5">
              <w:rPr>
                <w:b/>
              </w:rPr>
              <w:t>Вид учебной работы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  <w:iCs/>
              </w:rPr>
            </w:pPr>
            <w:r w:rsidRPr="00802BF5">
              <w:rPr>
                <w:b/>
                <w:iCs/>
              </w:rPr>
              <w:t>Объем часов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</w:rPr>
            </w:pPr>
            <w:r w:rsidRPr="00802BF5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4D182F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104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</w:rPr>
            </w:pPr>
            <w:r w:rsidRPr="00802BF5">
              <w:rPr>
                <w:b/>
              </w:rPr>
              <w:t xml:space="preserve">Самостоятельная работа 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-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</w:rPr>
            </w:pPr>
            <w:r w:rsidRPr="00802BF5">
              <w:rPr>
                <w:b/>
              </w:rPr>
              <w:t xml:space="preserve">Объем программы 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4D182F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104</w:t>
            </w:r>
          </w:p>
        </w:tc>
      </w:tr>
      <w:tr w:rsidR="00B502B1" w:rsidRPr="00802BF5" w:rsidTr="007450C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iCs/>
              </w:rPr>
            </w:pPr>
            <w:r w:rsidRPr="00802BF5">
              <w:t>в том числе: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</w:pPr>
            <w:r w:rsidRPr="00802BF5">
              <w:t>теоретическое обучение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C84000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41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</w:pPr>
            <w:r w:rsidRPr="00802BF5">
              <w:t>лабораторные работы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-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</w:pPr>
            <w:r w:rsidRPr="00802BF5">
              <w:t xml:space="preserve">практические занятия 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63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</w:pPr>
            <w:r w:rsidRPr="00802BF5">
              <w:t>курсовая работа (проект)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-</w:t>
            </w:r>
          </w:p>
        </w:tc>
      </w:tr>
      <w:tr w:rsidR="00B502B1" w:rsidRPr="00802BF5" w:rsidTr="007450C7">
        <w:trPr>
          <w:trHeight w:val="490"/>
        </w:trPr>
        <w:tc>
          <w:tcPr>
            <w:tcW w:w="4313" w:type="pct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</w:pPr>
            <w:r w:rsidRPr="00802BF5">
              <w:t>контрольная работа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502B1" w:rsidRPr="00802BF5" w:rsidRDefault="00B502B1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iCs/>
              </w:rPr>
            </w:pPr>
            <w:r w:rsidRPr="00802BF5">
              <w:rPr>
                <w:iCs/>
              </w:rPr>
              <w:t>-</w:t>
            </w:r>
          </w:p>
        </w:tc>
      </w:tr>
      <w:tr w:rsidR="00B502B1" w:rsidRPr="00802BF5" w:rsidTr="007450C7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502B1" w:rsidRPr="00802BF5" w:rsidRDefault="00B502B1" w:rsidP="007450C7">
            <w:pPr>
              <w:tabs>
                <w:tab w:val="left" w:pos="142"/>
              </w:tabs>
              <w:contextualSpacing/>
              <w:rPr>
                <w:b/>
                <w:iCs/>
              </w:rPr>
            </w:pPr>
            <w:r w:rsidRPr="00802BF5">
              <w:rPr>
                <w:b/>
                <w:iCs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B502B1" w:rsidRPr="00802BF5" w:rsidRDefault="00B502B1" w:rsidP="00DE5C9B">
      <w:pPr>
        <w:tabs>
          <w:tab w:val="left" w:pos="142"/>
        </w:tabs>
        <w:ind w:firstLine="426"/>
        <w:contextualSpacing/>
        <w:rPr>
          <w:b/>
          <w:i/>
          <w:sz w:val="22"/>
          <w:szCs w:val="22"/>
        </w:rPr>
      </w:pPr>
    </w:p>
    <w:p w:rsidR="00B502B1" w:rsidRPr="00802BF5" w:rsidRDefault="00B502B1" w:rsidP="00DE5C9B">
      <w:pPr>
        <w:tabs>
          <w:tab w:val="left" w:pos="142"/>
        </w:tabs>
        <w:ind w:firstLine="426"/>
        <w:contextualSpacing/>
        <w:rPr>
          <w:b/>
          <w:i/>
          <w:sz w:val="22"/>
          <w:szCs w:val="22"/>
        </w:rPr>
      </w:pPr>
    </w:p>
    <w:p w:rsidR="00A85760" w:rsidRPr="00802BF5" w:rsidRDefault="00E72912" w:rsidP="00DE5C9B">
      <w:pPr>
        <w:tabs>
          <w:tab w:val="left" w:pos="142"/>
        </w:tabs>
        <w:ind w:firstLine="426"/>
        <w:contextualSpacing/>
        <w:rPr>
          <w:bCs/>
          <w:i/>
        </w:rPr>
      </w:pPr>
      <w:r w:rsidRPr="00802BF5">
        <w:rPr>
          <w:bCs/>
          <w:i/>
        </w:rPr>
        <w:br w:type="page"/>
      </w:r>
    </w:p>
    <w:p w:rsidR="00E72912" w:rsidRPr="00802BF5" w:rsidRDefault="00E72912" w:rsidP="00DE5C9B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center"/>
        <w:rPr>
          <w:bCs/>
          <w:i/>
        </w:rPr>
        <w:sectPr w:rsidR="00E72912" w:rsidRPr="00802BF5" w:rsidSect="00B502B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91784" w:rsidRPr="00802BF5" w:rsidRDefault="00F91784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6567C1" w:rsidRPr="00802BF5" w:rsidRDefault="006567C1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</w:p>
    <w:tbl>
      <w:tblPr>
        <w:tblStyle w:val="af5"/>
        <w:tblW w:w="5070" w:type="pct"/>
        <w:tblLayout w:type="fixed"/>
        <w:tblLook w:val="01E0"/>
      </w:tblPr>
      <w:tblGrid>
        <w:gridCol w:w="2800"/>
        <w:gridCol w:w="6462"/>
        <w:gridCol w:w="705"/>
        <w:gridCol w:w="912"/>
        <w:gridCol w:w="1988"/>
        <w:gridCol w:w="2126"/>
      </w:tblGrid>
      <w:tr w:rsidR="00D53A14" w:rsidRPr="00802BF5" w:rsidTr="00005B11">
        <w:trPr>
          <w:trHeight w:val="985"/>
        </w:trPr>
        <w:tc>
          <w:tcPr>
            <w:tcW w:w="934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28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Уро-вень освое-ния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Примечание </w:t>
            </w:r>
            <w:r w:rsidRPr="00802BF5">
              <w:rPr>
                <w:b/>
                <w:bCs/>
                <w:sz w:val="20"/>
                <w:szCs w:val="20"/>
              </w:rPr>
              <w:br/>
              <w:t xml:space="preserve">(для обучающихся </w:t>
            </w:r>
            <w:r w:rsidRPr="00802BF5">
              <w:rPr>
                <w:b/>
                <w:bCs/>
                <w:sz w:val="20"/>
                <w:szCs w:val="20"/>
              </w:rPr>
              <w:br/>
              <w:t>с ОВЗ и инвалидностью)</w:t>
            </w:r>
          </w:p>
        </w:tc>
        <w:tc>
          <w:tcPr>
            <w:tcW w:w="709" w:type="pc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73600" w:rsidRPr="00802BF5" w:rsidTr="00005B11">
        <w:trPr>
          <w:trHeight w:val="20"/>
        </w:trPr>
        <w:tc>
          <w:tcPr>
            <w:tcW w:w="5000" w:type="pct"/>
            <w:gridSpan w:val="6"/>
          </w:tcPr>
          <w:p w:rsidR="00573600" w:rsidRPr="00802BF5" w:rsidRDefault="00573600" w:rsidP="00573600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Раздел 1. Организационные основы функционирования предприятий в рыночной экономике.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A4219A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 xml:space="preserve">Тема 1.1 </w:t>
            </w:r>
            <w:r w:rsidR="00D53A14" w:rsidRPr="00802BF5">
              <w:rPr>
                <w:b/>
                <w:sz w:val="20"/>
                <w:szCs w:val="20"/>
              </w:rPr>
              <w:t>Организация как основной субъект рыночной экономики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  <w:tab w:val="center" w:pos="831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  <w:tab w:val="center" w:pos="831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1,ОК 2, ОК 3, ОК 4,ОК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1.Организация как объект изучения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2.Место предприятия в экономике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3.Организационные-правовые формы предприятий в РФ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4.</w:t>
            </w:r>
            <w:r w:rsidRPr="00802BF5">
              <w:rPr>
                <w:sz w:val="20"/>
                <w:szCs w:val="20"/>
              </w:rPr>
              <w:t xml:space="preserve"> Государственное регулирование деятельности предприятий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Pr="00802BF5">
              <w:rPr>
                <w:bCs/>
                <w:sz w:val="20"/>
                <w:szCs w:val="20"/>
              </w:rPr>
              <w:t xml:space="preserve"> </w:t>
            </w:r>
            <w:r w:rsidRPr="00802BF5">
              <w:rPr>
                <w:sz w:val="20"/>
                <w:szCs w:val="20"/>
              </w:rPr>
              <w:t xml:space="preserve">Определение организационно-правовых форм организаций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187"/>
        </w:trPr>
        <w:tc>
          <w:tcPr>
            <w:tcW w:w="93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>1.</w:t>
            </w:r>
            <w:r w:rsidRPr="00802BF5">
              <w:rPr>
                <w:b/>
                <w:bCs/>
                <w:sz w:val="20"/>
                <w:szCs w:val="20"/>
              </w:rPr>
              <w:t>2.</w:t>
            </w:r>
            <w:r w:rsidR="00A4219A" w:rsidRPr="00802BF5">
              <w:rPr>
                <w:b/>
                <w:sz w:val="20"/>
                <w:szCs w:val="20"/>
              </w:rPr>
              <w:t xml:space="preserve"> </w:t>
            </w:r>
            <w:r w:rsidRPr="00802BF5">
              <w:rPr>
                <w:b/>
                <w:sz w:val="20"/>
                <w:szCs w:val="20"/>
              </w:rPr>
              <w:t xml:space="preserve">Организационная структура управления гостиничным предприятием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 xml:space="preserve">ОК 1,ОК 2, ОК 3, ОК 4, ОК 5, ОК 11, 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</w:t>
            </w:r>
            <w:r w:rsidRPr="00802BF5">
              <w:rPr>
                <w:sz w:val="20"/>
                <w:szCs w:val="20"/>
              </w:rPr>
              <w:t xml:space="preserve"> Цели, функции и процесс управления организацией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2. Организационная структура предприятия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</w:t>
            </w:r>
            <w:r w:rsidRPr="00802BF5">
              <w:rPr>
                <w:sz w:val="20"/>
                <w:szCs w:val="20"/>
              </w:rPr>
              <w:t>Принципы формирования организационных структур управления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2 </w:t>
            </w:r>
            <w:r w:rsidRPr="00802BF5">
              <w:rPr>
                <w:bCs/>
                <w:sz w:val="20"/>
                <w:szCs w:val="20"/>
              </w:rPr>
              <w:t xml:space="preserve">Разработка организационной структуры гостиничного предприятия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25"/>
        </w:trPr>
        <w:tc>
          <w:tcPr>
            <w:tcW w:w="93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 1.3</w:t>
            </w:r>
          </w:p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Экономический отдел как важное звено в структуре гостиничного предприятия</w:t>
            </w:r>
            <w:r w:rsidRPr="00802BF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2, ОК 4, ОК 5,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1.Значение экономического отдела в структуре предприятия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2.Обязанности сотрудников экономического отдела предприятия 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3.Особенности ведения бухгалтерской отчетности гостиничного предприятия 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3 </w:t>
            </w:r>
            <w:r w:rsidRPr="00802BF5">
              <w:rPr>
                <w:bCs/>
                <w:sz w:val="20"/>
                <w:szCs w:val="20"/>
              </w:rPr>
              <w:t>Разработка организационной структуры экономического отдела гостиничного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contextualSpacing/>
              <w:rPr>
                <w:b/>
                <w:color w:val="auto"/>
                <w:sz w:val="20"/>
                <w:szCs w:val="20"/>
              </w:rPr>
            </w:pPr>
            <w:r w:rsidRPr="00802BF5">
              <w:rPr>
                <w:b/>
                <w:bCs/>
                <w:color w:val="auto"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color w:val="auto"/>
                <w:sz w:val="20"/>
                <w:szCs w:val="20"/>
              </w:rPr>
              <w:t xml:space="preserve">1.4 </w:t>
            </w:r>
            <w:r w:rsidRPr="00802BF5">
              <w:rPr>
                <w:b/>
                <w:color w:val="auto"/>
                <w:sz w:val="20"/>
                <w:szCs w:val="20"/>
              </w:rPr>
              <w:t xml:space="preserve">Общая характеристика </w:t>
            </w:r>
          </w:p>
          <w:p w:rsidR="00D53A14" w:rsidRPr="00802BF5" w:rsidRDefault="00D53A14" w:rsidP="00DE5C9B">
            <w:pPr>
              <w:pStyle w:val="Default"/>
              <w:tabs>
                <w:tab w:val="left" w:pos="142"/>
              </w:tabs>
              <w:contextualSpacing/>
              <w:rPr>
                <w:bCs/>
                <w:color w:val="auto"/>
                <w:sz w:val="20"/>
                <w:szCs w:val="20"/>
              </w:rPr>
            </w:pPr>
            <w:r w:rsidRPr="00802BF5">
              <w:rPr>
                <w:b/>
                <w:color w:val="auto"/>
                <w:sz w:val="20"/>
                <w:szCs w:val="20"/>
              </w:rPr>
              <w:t>бухгалтерского учета в гостиничных предприятиях</w:t>
            </w:r>
            <w:r w:rsidRPr="00802BF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2, ОК 3,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</w:t>
            </w:r>
            <w:r w:rsidRPr="00802BF5">
              <w:rPr>
                <w:sz w:val="20"/>
                <w:szCs w:val="20"/>
              </w:rPr>
              <w:t xml:space="preserve">Сущность, виды, цели и основные задачи бухгалтерского учета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2.Объекты бухгалтерского учета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</w:t>
            </w:r>
            <w:r w:rsidRPr="00802BF5">
              <w:rPr>
                <w:sz w:val="20"/>
                <w:szCs w:val="20"/>
              </w:rPr>
              <w:t xml:space="preserve">Измерители, применяемые в учете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4.</w:t>
            </w:r>
            <w:r w:rsidRPr="00802BF5">
              <w:rPr>
                <w:sz w:val="20"/>
                <w:szCs w:val="20"/>
              </w:rPr>
              <w:t>Пользователи информации бухгалтерского учета и их  потребители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139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5.Правовые основы бухгалтерского учета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13"/>
        </w:trPr>
        <w:tc>
          <w:tcPr>
            <w:tcW w:w="93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>1.5</w:t>
            </w:r>
          </w:p>
          <w:p w:rsidR="00D53A14" w:rsidRPr="00802BF5" w:rsidRDefault="00D53A14" w:rsidP="00DE5C9B">
            <w:pPr>
              <w:pStyle w:val="Default"/>
              <w:tabs>
                <w:tab w:val="left" w:pos="142"/>
              </w:tabs>
              <w:contextualSpacing/>
              <w:rPr>
                <w:b/>
                <w:color w:val="auto"/>
                <w:sz w:val="20"/>
                <w:szCs w:val="20"/>
              </w:rPr>
            </w:pPr>
            <w:r w:rsidRPr="00802BF5">
              <w:rPr>
                <w:b/>
                <w:color w:val="auto"/>
                <w:sz w:val="20"/>
                <w:szCs w:val="20"/>
              </w:rPr>
              <w:t xml:space="preserve">Бухгалтерский баланс – как информационная база о финансовом состоянии гостиничного предприятия </w:t>
            </w:r>
          </w:p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3, ОК 4, ОК 5,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</w:t>
            </w:r>
            <w:r w:rsidRPr="00802BF5">
              <w:rPr>
                <w:sz w:val="20"/>
                <w:szCs w:val="20"/>
              </w:rPr>
              <w:t xml:space="preserve">Бухгалтерский баланс: назначение и структура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2.</w:t>
            </w:r>
            <w:r w:rsidRPr="00802BF5">
              <w:rPr>
                <w:sz w:val="20"/>
                <w:szCs w:val="20"/>
              </w:rPr>
              <w:t xml:space="preserve">Влияние хозяйственных операций на баланс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</w:t>
            </w:r>
            <w:r w:rsidRPr="00802BF5">
              <w:rPr>
                <w:sz w:val="20"/>
                <w:szCs w:val="20"/>
              </w:rPr>
              <w:t xml:space="preserve">План счетов бухгалтерского учета, понятие и структура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4.</w:t>
            </w:r>
            <w:r w:rsidRPr="00802BF5">
              <w:rPr>
                <w:sz w:val="20"/>
                <w:szCs w:val="20"/>
              </w:rPr>
              <w:t xml:space="preserve">Счета бухгалтерского учета, их содержание и классификация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5.</w:t>
            </w:r>
            <w:r w:rsidRPr="00802BF5">
              <w:rPr>
                <w:sz w:val="20"/>
                <w:szCs w:val="20"/>
              </w:rPr>
              <w:t xml:space="preserve">Счета синтетического аналитического учета, их назначение и взаимосвязь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6.Принцип двойной записи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802BF5">
              <w:rPr>
                <w:bCs/>
                <w:sz w:val="20"/>
                <w:szCs w:val="20"/>
              </w:rPr>
              <w:t>Определение типа хозяйственных операции и построение бухгалтерских проводок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A4219A" w:rsidRPr="00802BF5" w:rsidTr="00005B11">
        <w:trPr>
          <w:trHeight w:val="20"/>
        </w:trPr>
        <w:tc>
          <w:tcPr>
            <w:tcW w:w="5000" w:type="pct"/>
            <w:gridSpan w:val="6"/>
          </w:tcPr>
          <w:p w:rsidR="00A4219A" w:rsidRPr="00802BF5" w:rsidRDefault="00A4219A" w:rsidP="00A4219A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Раздел 2. Экономические ресурсы предприятия.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>2.1</w:t>
            </w:r>
            <w:r w:rsidRPr="00802BF5">
              <w:rPr>
                <w:b/>
                <w:bCs/>
                <w:sz w:val="20"/>
                <w:szCs w:val="20"/>
              </w:rPr>
              <w:t xml:space="preserve"> Характеристика имущества гостиничного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1.Сущность и классификация имущества организации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 Внеоборотныеи активы предприятия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3.Оборотные активы предприятия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2.2 </w:t>
            </w:r>
            <w:r w:rsidRPr="00802BF5">
              <w:rPr>
                <w:b/>
                <w:bCs/>
                <w:sz w:val="20"/>
                <w:szCs w:val="20"/>
              </w:rPr>
              <w:t xml:space="preserve"> Учет и анализ показателей оценки имущества организации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</w:t>
            </w:r>
            <w:r w:rsidRPr="00802BF5">
              <w:rPr>
                <w:sz w:val="20"/>
                <w:szCs w:val="20"/>
              </w:rPr>
              <w:t xml:space="preserve"> Экономическая сущность, классификация и стоимостная оценка основных фондов на предприятии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2.</w:t>
            </w:r>
            <w:r w:rsidRPr="00802BF5">
              <w:rPr>
                <w:sz w:val="20"/>
                <w:szCs w:val="20"/>
              </w:rPr>
              <w:t xml:space="preserve"> Износ, амортизация и воспроизводство основных фондов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</w:t>
            </w:r>
            <w:r w:rsidRPr="00802BF5">
              <w:rPr>
                <w:sz w:val="20"/>
                <w:szCs w:val="20"/>
              </w:rPr>
              <w:t xml:space="preserve">Показатели технического состояния основных фондов: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  <w:tab w:val="center" w:pos="3229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4.Учет основных фондов 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5.</w:t>
            </w:r>
            <w:r w:rsidRPr="00802BF5">
              <w:rPr>
                <w:sz w:val="20"/>
                <w:szCs w:val="20"/>
              </w:rPr>
              <w:t xml:space="preserve"> Понятие, классификация и структура оборотных средств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6. </w:t>
            </w:r>
            <w:r w:rsidRPr="00802BF5">
              <w:rPr>
                <w:sz w:val="20"/>
                <w:szCs w:val="20"/>
              </w:rPr>
              <w:t xml:space="preserve">Показатели оборачиваемости оборотных средств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7. Учет оборотных средств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5 </w:t>
            </w:r>
            <w:r w:rsidRPr="00802BF5">
              <w:rPr>
                <w:bCs/>
                <w:sz w:val="20"/>
                <w:szCs w:val="20"/>
              </w:rPr>
              <w:t>Расчет показателей, характеризующих движение имущества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802BF5">
              <w:rPr>
                <w:bCs/>
                <w:sz w:val="20"/>
                <w:szCs w:val="20"/>
              </w:rPr>
              <w:t xml:space="preserve">Учет поступления основных фондов, оборотных средств в гостиничном предприятии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2.3 </w:t>
            </w:r>
            <w:r w:rsidRPr="00802BF5">
              <w:rPr>
                <w:b/>
                <w:bCs/>
                <w:sz w:val="20"/>
                <w:szCs w:val="20"/>
              </w:rPr>
              <w:t xml:space="preserve"> Управление основными и оборотными фондами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1.Сущность процесса управления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2.Механизмы управления основными и оборотными фондами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3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>2.4</w:t>
            </w:r>
            <w:r w:rsidRPr="00802BF5">
              <w:rPr>
                <w:b/>
                <w:bCs/>
                <w:sz w:val="20"/>
                <w:szCs w:val="20"/>
              </w:rPr>
              <w:t xml:space="preserve"> Характеристика источников формирования капитала гостиничного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 xml:space="preserve">1.Экономическая сущность и классификация источников формирования капитала предприятия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75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2.Особенности формирования капитала предприятия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7 </w:t>
            </w:r>
            <w:r w:rsidRPr="00802BF5">
              <w:rPr>
                <w:bCs/>
                <w:sz w:val="20"/>
                <w:szCs w:val="20"/>
              </w:rPr>
              <w:t>Составление бухгалтерского баланса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2.5 </w:t>
            </w:r>
            <w:r w:rsidRPr="00802BF5">
              <w:rPr>
                <w:b/>
                <w:bCs/>
                <w:sz w:val="20"/>
                <w:szCs w:val="20"/>
              </w:rPr>
              <w:t xml:space="preserve"> Учет и анализ источников формирования капитала гостиничного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2.</w:t>
            </w:r>
            <w:r w:rsidRPr="00802BF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02BF5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Состав собственного капитала и особенности формирования собственных финансовых ресурсов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3.</w:t>
            </w:r>
            <w:r w:rsidRPr="00802BF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02BF5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Состав заемного капитала и механизм его привлечения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4.Особенности учета собственного и заемного капитала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a8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5.</w:t>
            </w:r>
            <w:r w:rsidRPr="00802BF5">
              <w:rPr>
                <w:rStyle w:val="a4"/>
              </w:rPr>
              <w:t xml:space="preserve"> </w:t>
            </w:r>
            <w:r w:rsidRPr="00802BF5">
              <w:rPr>
                <w:rStyle w:val="a7"/>
                <w:b w:val="0"/>
                <w:sz w:val="20"/>
                <w:szCs w:val="20"/>
              </w:rPr>
              <w:t>Оптимизация структуры капитала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8 </w:t>
            </w:r>
            <w:r w:rsidRPr="00802BF5">
              <w:rPr>
                <w:bCs/>
                <w:sz w:val="20"/>
                <w:szCs w:val="20"/>
              </w:rPr>
              <w:t xml:space="preserve">Учет собственного и заемного капитала предприятия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2.6 </w:t>
            </w:r>
            <w:r w:rsidRPr="00802BF5">
              <w:rPr>
                <w:b/>
                <w:bCs/>
                <w:sz w:val="20"/>
                <w:szCs w:val="20"/>
              </w:rPr>
              <w:t>Трудовые ресурсы предприятия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3, ОК 4, ОК 5, ОК 9, ОК 11</w:t>
            </w:r>
          </w:p>
        </w:tc>
      </w:tr>
      <w:tr w:rsidR="00D53A14" w:rsidRPr="00802BF5" w:rsidTr="00005B11">
        <w:trPr>
          <w:trHeight w:val="7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1.</w:t>
            </w:r>
            <w:r w:rsidRPr="00802BF5">
              <w:rPr>
                <w:sz w:val="20"/>
                <w:szCs w:val="20"/>
              </w:rPr>
              <w:t xml:space="preserve"> Понятие трудовых ресурсов организации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 xml:space="preserve">2. Виды норм и методы нормирования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 xml:space="preserve">3.Системы и формы оплаты труда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 xml:space="preserve">4.Фонд оплаты труда, состав, порядок определения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5.Особенности расчетов с персоналом по оплате труда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6. Особенности оплаты труда и удержаний из зарплаты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7.Нормирование труда – основа правильной организации труда и заработной платы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8. Трудовой кодекс РФ – основа организации оплаты труда на предприятии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A4219A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2.7 </w:t>
            </w:r>
            <w:r w:rsidR="00D53A14" w:rsidRPr="00802BF5">
              <w:rPr>
                <w:b/>
                <w:bCs/>
                <w:sz w:val="20"/>
                <w:szCs w:val="20"/>
              </w:rPr>
              <w:t xml:space="preserve">Учет и анализ трудовых ресурсов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3, ОК 4, ОК 5, ОК 9, ОК 11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1. </w:t>
            </w:r>
            <w:r w:rsidRPr="00802BF5">
              <w:rPr>
                <w:sz w:val="20"/>
                <w:szCs w:val="20"/>
              </w:rPr>
              <w:t xml:space="preserve">Показатели качественного состояния персонала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 </w:t>
            </w:r>
            <w:r w:rsidRPr="00802BF5">
              <w:rPr>
                <w:sz w:val="20"/>
                <w:szCs w:val="20"/>
              </w:rPr>
              <w:t xml:space="preserve">Показатели использования персонала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3. Особенности расчетов с персоналом по оплате труда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9 </w:t>
            </w:r>
            <w:r w:rsidRPr="00802BF5">
              <w:rPr>
                <w:sz w:val="20"/>
                <w:szCs w:val="20"/>
              </w:rPr>
              <w:t xml:space="preserve">Расчет показателей движения рабочей силы предприятия, фонда оплаты труда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10 </w:t>
            </w:r>
            <w:r w:rsidRPr="00802BF5">
              <w:rPr>
                <w:bCs/>
                <w:sz w:val="20"/>
                <w:szCs w:val="20"/>
              </w:rPr>
              <w:t>Учет расчетов с персоналом по оплате труда, удержание из зарплаты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A4219A" w:rsidRPr="00802BF5" w:rsidTr="00005B11">
        <w:trPr>
          <w:trHeight w:val="20"/>
        </w:trPr>
        <w:tc>
          <w:tcPr>
            <w:tcW w:w="5000" w:type="pct"/>
            <w:gridSpan w:val="6"/>
          </w:tcPr>
          <w:p w:rsidR="00A4219A" w:rsidRPr="00802BF5" w:rsidRDefault="00A4219A" w:rsidP="00A4219A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Раздел 3. Планирование экономических результатов на предприятии</w:t>
            </w: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F20951" w:rsidP="00A4219A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 3.1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 </w:t>
            </w:r>
            <w:r w:rsidR="00D53A14" w:rsidRPr="00802BF5">
              <w:rPr>
                <w:b/>
                <w:bCs/>
                <w:sz w:val="20"/>
                <w:szCs w:val="20"/>
              </w:rPr>
              <w:t xml:space="preserve"> З</w:t>
            </w:r>
            <w:r w:rsidR="00D53A14" w:rsidRPr="00802BF5">
              <w:rPr>
                <w:b/>
                <w:sz w:val="20"/>
                <w:szCs w:val="20"/>
              </w:rPr>
              <w:t>атраты и себестоимость услуг гостиничного предприятия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1. Сущность и классификация издержек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2. Смета и калькуляция затрат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3. Направления снижения издержек производства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pStyle w:val="af2"/>
              <w:tabs>
                <w:tab w:val="left" w:pos="142"/>
              </w:tabs>
              <w:ind w:firstLine="34"/>
              <w:contextualSpacing/>
              <w:rPr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 xml:space="preserve">Практическое занятие № 11 </w:t>
            </w:r>
            <w:r w:rsidRPr="00802BF5">
              <w:rPr>
                <w:sz w:val="20"/>
                <w:szCs w:val="20"/>
              </w:rPr>
              <w:t xml:space="preserve">Расчет структуры себестоимости на услуги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>3.2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 </w:t>
            </w:r>
            <w:r w:rsidRPr="00802BF5">
              <w:rPr>
                <w:b/>
                <w:bCs/>
                <w:sz w:val="20"/>
                <w:szCs w:val="20"/>
              </w:rPr>
              <w:t xml:space="preserve"> Значение </w:t>
            </w:r>
            <w:r w:rsidRPr="00802BF5">
              <w:rPr>
                <w:b/>
                <w:sz w:val="20"/>
                <w:szCs w:val="20"/>
              </w:rPr>
              <w:t>планирования на предприятии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3, ОК 4, ОК 5, ОК 11, ПК 1.1, ПК 2.1, ПК 3.1, ПК 4.1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1. Понятие внутрихозяйственного планирования и система его планов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2. Цели, задачи и принципы планирования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3.Организация планово- экономической работы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45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>3.3</w:t>
            </w:r>
            <w:r w:rsidR="00A4219A" w:rsidRPr="00802BF5">
              <w:rPr>
                <w:b/>
                <w:bCs/>
                <w:sz w:val="20"/>
                <w:szCs w:val="20"/>
              </w:rPr>
              <w:t xml:space="preserve"> </w:t>
            </w:r>
            <w:r w:rsidRPr="00802BF5">
              <w:rPr>
                <w:b/>
                <w:bCs/>
                <w:sz w:val="20"/>
                <w:szCs w:val="20"/>
              </w:rPr>
              <w:t xml:space="preserve"> Финансовое, организационное планирование на предприятии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1.Основные плановые показатели планирования 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 xml:space="preserve">2.Методы планирования на предприятии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12 </w:t>
            </w:r>
            <w:r w:rsidRPr="00802BF5">
              <w:rPr>
                <w:bCs/>
                <w:sz w:val="20"/>
                <w:szCs w:val="20"/>
              </w:rPr>
              <w:t xml:space="preserve">Расчет показателей, позволяющих спланировать деятельность предприятия на краткосрочную и долгосрочную перспективу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>3.4</w:t>
            </w:r>
            <w:r w:rsidRPr="00802BF5">
              <w:rPr>
                <w:b/>
                <w:sz w:val="20"/>
                <w:szCs w:val="20"/>
              </w:rPr>
              <w:t xml:space="preserve"> Ценовая политика на предприятии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1.Ценовая политика предприятия: понятие и цели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2. Анализ ценообразующих факторов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3. Оценка издержек производства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4.Выбор метода ценообразования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13 </w:t>
            </w:r>
            <w:r w:rsidRPr="00802BF5">
              <w:rPr>
                <w:bCs/>
                <w:sz w:val="20"/>
                <w:szCs w:val="20"/>
              </w:rPr>
              <w:t>Разработка ценовой политики гостиничного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F20951" w:rsidP="00573600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 3.5</w:t>
            </w:r>
            <w:r w:rsidR="00D53A14" w:rsidRPr="00802BF5">
              <w:rPr>
                <w:b/>
                <w:bCs/>
                <w:sz w:val="20"/>
                <w:szCs w:val="20"/>
              </w:rPr>
              <w:t xml:space="preserve"> </w:t>
            </w:r>
            <w:r w:rsidR="00D53A14" w:rsidRPr="00802BF5">
              <w:rPr>
                <w:b/>
                <w:sz w:val="20"/>
                <w:szCs w:val="20"/>
              </w:rPr>
              <w:t xml:space="preserve">Расширение гостиничного предприятия 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1.Понятие развития и характеристика основной теории развития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2. Факторы развития предприятия и формы его выявления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3.Экономический тип развития, методика его определения и направления формирования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  <w:tab w:val="left" w:pos="3900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14 </w:t>
            </w:r>
            <w:r w:rsidRPr="00802BF5">
              <w:rPr>
                <w:sz w:val="20"/>
                <w:szCs w:val="20"/>
              </w:rPr>
              <w:t xml:space="preserve">Разработка проекта расширения гостиничного предприятия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>3.6</w:t>
            </w:r>
            <w:r w:rsidRPr="00802BF5">
              <w:rPr>
                <w:b/>
                <w:bCs/>
                <w:sz w:val="20"/>
                <w:szCs w:val="20"/>
              </w:rPr>
              <w:t xml:space="preserve"> </w:t>
            </w:r>
            <w:r w:rsidRPr="00802BF5">
              <w:rPr>
                <w:b/>
                <w:sz w:val="20"/>
                <w:szCs w:val="20"/>
              </w:rPr>
              <w:t>Эффективность деятельности предприятий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  <w:tab w:val="left" w:pos="1200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1. Прибыль предприятия: сущность и виды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2. Рентабельность предприятия и ее виды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DE5C9B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 xml:space="preserve">3. Финансовое состояние предприятия </w:t>
            </w:r>
          </w:p>
        </w:tc>
        <w:tc>
          <w:tcPr>
            <w:tcW w:w="235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DE5C9B">
            <w:pPr>
              <w:tabs>
                <w:tab w:val="left" w:pos="142"/>
              </w:tabs>
              <w:ind w:firstLine="34"/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15 </w:t>
            </w:r>
            <w:r w:rsidRPr="00802BF5">
              <w:rPr>
                <w:sz w:val="20"/>
                <w:szCs w:val="20"/>
              </w:rPr>
              <w:t>Расчет показателей, позволяющих оценить эффективность деятельности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 xml:space="preserve">3.7 </w:t>
            </w:r>
            <w:r w:rsidRPr="00802BF5">
              <w:rPr>
                <w:b/>
                <w:sz w:val="20"/>
                <w:szCs w:val="20"/>
              </w:rPr>
              <w:t xml:space="preserve">Финансовые ресурсы гостиничного предприятия </w:t>
            </w:r>
          </w:p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ind w:firstLine="34"/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4, ОК 5, 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>1.</w:t>
            </w:r>
            <w:r w:rsidRPr="00802BF5">
              <w:rPr>
                <w:color w:val="auto"/>
                <w:sz w:val="20"/>
                <w:szCs w:val="20"/>
              </w:rPr>
              <w:t xml:space="preserve"> Понятие финансов организации, их значение и сущность</w:t>
            </w:r>
          </w:p>
        </w:tc>
        <w:tc>
          <w:tcPr>
            <w:tcW w:w="235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  <w:tab w:val="left" w:pos="480"/>
                <w:tab w:val="center" w:pos="573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С использованием дистанционных технологий обучения</w:t>
            </w: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 xml:space="preserve">2. </w:t>
            </w:r>
            <w:r w:rsidRPr="00802BF5">
              <w:rPr>
                <w:color w:val="auto"/>
                <w:sz w:val="20"/>
                <w:szCs w:val="20"/>
              </w:rPr>
              <w:t>Функции финансов организации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  <w:tab w:val="left" w:pos="480"/>
                <w:tab w:val="center" w:pos="573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>3.</w:t>
            </w:r>
            <w:r w:rsidRPr="00802BF5">
              <w:rPr>
                <w:color w:val="auto"/>
                <w:sz w:val="20"/>
                <w:szCs w:val="20"/>
              </w:rPr>
              <w:t xml:space="preserve"> Направления использования финансовых ресурсов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  <w:tab w:val="left" w:pos="480"/>
                <w:tab w:val="center" w:pos="573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ind w:firstLine="34"/>
              <w:contextualSpacing/>
              <w:jc w:val="both"/>
              <w:rPr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>4.</w:t>
            </w:r>
            <w:r w:rsidRPr="00802BF5">
              <w:rPr>
                <w:color w:val="auto"/>
                <w:sz w:val="20"/>
                <w:szCs w:val="20"/>
              </w:rPr>
              <w:t xml:space="preserve">Финансовые ресурсы: состава, структуры, динамики, эффективности </w:t>
            </w:r>
            <w:r w:rsidRPr="00802BF5">
              <w:rPr>
                <w:color w:val="auto"/>
                <w:sz w:val="20"/>
                <w:szCs w:val="20"/>
              </w:rPr>
              <w:lastRenderedPageBreak/>
              <w:t xml:space="preserve">использования </w:t>
            </w:r>
          </w:p>
        </w:tc>
        <w:tc>
          <w:tcPr>
            <w:tcW w:w="235" w:type="pct"/>
            <w:vMerge/>
          </w:tcPr>
          <w:p w:rsidR="00D53A14" w:rsidRPr="00802BF5" w:rsidRDefault="00D53A14" w:rsidP="00DE5C9B">
            <w:pPr>
              <w:tabs>
                <w:tab w:val="left" w:pos="142"/>
                <w:tab w:val="left" w:pos="480"/>
                <w:tab w:val="center" w:pos="573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16 </w:t>
            </w:r>
            <w:r w:rsidRPr="00802BF5">
              <w:rPr>
                <w:bCs/>
                <w:sz w:val="20"/>
                <w:szCs w:val="20"/>
              </w:rPr>
              <w:t>Анализ финансовых ресурсов предприятия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 w:val="restart"/>
          </w:tcPr>
          <w:p w:rsidR="00D53A14" w:rsidRPr="00802BF5" w:rsidRDefault="00D53A14" w:rsidP="00F20951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Тема </w:t>
            </w:r>
            <w:r w:rsidR="00F20951" w:rsidRPr="00802BF5">
              <w:rPr>
                <w:b/>
                <w:bCs/>
                <w:sz w:val="20"/>
                <w:szCs w:val="20"/>
              </w:rPr>
              <w:t>3.8</w:t>
            </w:r>
            <w:r w:rsidRPr="00802BF5">
              <w:rPr>
                <w:b/>
                <w:bCs/>
                <w:sz w:val="20"/>
                <w:szCs w:val="20"/>
              </w:rPr>
              <w:t xml:space="preserve"> </w:t>
            </w:r>
            <w:r w:rsidRPr="00802BF5">
              <w:rPr>
                <w:b/>
                <w:sz w:val="20"/>
                <w:szCs w:val="20"/>
              </w:rPr>
              <w:t>Банкротство предприятий и экономическая безопасность</w:t>
            </w:r>
          </w:p>
        </w:tc>
        <w:tc>
          <w:tcPr>
            <w:tcW w:w="2390" w:type="pct"/>
            <w:gridSpan w:val="2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04" w:type="pct"/>
          </w:tcPr>
          <w:p w:rsidR="00D53A14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  <w:r w:rsidRPr="00802BF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 w:val="restar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ОК 1, ОК 2, ОК 3, ОК 4, ОК 5, ОК 9,ОК 11</w:t>
            </w: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jc w:val="center"/>
              <w:rPr>
                <w:sz w:val="20"/>
                <w:szCs w:val="20"/>
              </w:rPr>
            </w:pPr>
          </w:p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 xml:space="preserve">1.Сущность банкротства предприятий </w:t>
            </w:r>
          </w:p>
        </w:tc>
        <w:tc>
          <w:tcPr>
            <w:tcW w:w="235" w:type="pct"/>
            <w:vMerge w:val="restart"/>
          </w:tcPr>
          <w:p w:rsidR="00D53A14" w:rsidRPr="00802BF5" w:rsidRDefault="003E74AC" w:rsidP="00B912CE">
            <w:pPr>
              <w:tabs>
                <w:tab w:val="left" w:pos="142"/>
                <w:tab w:val="left" w:pos="495"/>
                <w:tab w:val="center" w:pos="573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04" w:type="pct"/>
            <w:vMerge w:val="restart"/>
          </w:tcPr>
          <w:p w:rsidR="00D53A14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8</w:t>
            </w: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</w:p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sz w:val="20"/>
                <w:szCs w:val="20"/>
              </w:rPr>
            </w:pPr>
            <w:r w:rsidRPr="00802BF5">
              <w:rPr>
                <w:sz w:val="20"/>
                <w:szCs w:val="20"/>
              </w:rPr>
              <w:t>2</w:t>
            </w:r>
          </w:p>
        </w:tc>
        <w:tc>
          <w:tcPr>
            <w:tcW w:w="663" w:type="pct"/>
            <w:vMerge w:val="restar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>2.</w:t>
            </w:r>
            <w:r w:rsidRPr="00802BF5">
              <w:rPr>
                <w:color w:val="auto"/>
                <w:sz w:val="20"/>
                <w:szCs w:val="20"/>
              </w:rPr>
              <w:t xml:space="preserve"> Причины неплатежеспособности и возможного банкротства хозяйствующих субъектов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  <w:tab w:val="left" w:pos="495"/>
                <w:tab w:val="center" w:pos="573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</w:tabs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802BF5">
              <w:rPr>
                <w:bCs/>
                <w:color w:val="auto"/>
                <w:sz w:val="20"/>
                <w:szCs w:val="20"/>
              </w:rPr>
              <w:t>3.</w:t>
            </w:r>
            <w:r w:rsidRPr="00802BF5">
              <w:rPr>
                <w:color w:val="auto"/>
                <w:sz w:val="20"/>
                <w:szCs w:val="20"/>
              </w:rPr>
              <w:t xml:space="preserve"> Диагностика кризисов в жизненном цикле предприятия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  <w:tab w:val="left" w:pos="495"/>
                <w:tab w:val="center" w:pos="573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93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D53A14" w:rsidRPr="00802BF5" w:rsidRDefault="00D53A14" w:rsidP="00B912CE">
            <w:pPr>
              <w:pStyle w:val="Default"/>
              <w:tabs>
                <w:tab w:val="left" w:pos="142"/>
                <w:tab w:val="right" w:pos="5391"/>
              </w:tabs>
              <w:contextualSpacing/>
              <w:jc w:val="both"/>
              <w:rPr>
                <w:bCs/>
                <w:color w:val="auto"/>
                <w:sz w:val="20"/>
                <w:szCs w:val="20"/>
              </w:rPr>
            </w:pPr>
            <w:r w:rsidRPr="00802BF5">
              <w:rPr>
                <w:color w:val="auto"/>
                <w:sz w:val="20"/>
                <w:szCs w:val="20"/>
              </w:rPr>
              <w:t>4.Профилактика банкротства предприятий</w:t>
            </w:r>
          </w:p>
        </w:tc>
        <w:tc>
          <w:tcPr>
            <w:tcW w:w="235" w:type="pct"/>
            <w:vMerge/>
          </w:tcPr>
          <w:p w:rsidR="00D53A14" w:rsidRPr="00802BF5" w:rsidRDefault="00D53A14" w:rsidP="00B912CE">
            <w:pPr>
              <w:tabs>
                <w:tab w:val="left" w:pos="142"/>
                <w:tab w:val="left" w:pos="495"/>
                <w:tab w:val="center" w:pos="573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3E74AC" w:rsidRPr="00802BF5" w:rsidTr="00005B11">
        <w:trPr>
          <w:trHeight w:val="20"/>
        </w:trPr>
        <w:tc>
          <w:tcPr>
            <w:tcW w:w="934" w:type="pct"/>
            <w:vMerge/>
          </w:tcPr>
          <w:p w:rsidR="003E74AC" w:rsidRPr="00802BF5" w:rsidRDefault="003E74AC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5" w:type="pct"/>
          </w:tcPr>
          <w:p w:rsidR="003E74AC" w:rsidRPr="00802BF5" w:rsidRDefault="003E74AC" w:rsidP="003E74AC">
            <w:pPr>
              <w:tabs>
                <w:tab w:val="left" w:pos="142"/>
              </w:tabs>
              <w:contextualSpacing/>
              <w:rPr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 xml:space="preserve">Практическое занятие № 17 </w:t>
            </w:r>
            <w:r w:rsidRPr="00802BF5">
              <w:rPr>
                <w:bCs/>
                <w:sz w:val="20"/>
                <w:szCs w:val="20"/>
              </w:rPr>
              <w:t>Анализ финансовых ресурсов предприятия</w:t>
            </w:r>
          </w:p>
        </w:tc>
        <w:tc>
          <w:tcPr>
            <w:tcW w:w="235" w:type="pct"/>
            <w:vMerge/>
          </w:tcPr>
          <w:p w:rsidR="003E74AC" w:rsidRPr="00802BF5" w:rsidRDefault="003E74AC" w:rsidP="00B912CE">
            <w:pPr>
              <w:tabs>
                <w:tab w:val="left" w:pos="142"/>
                <w:tab w:val="left" w:pos="495"/>
                <w:tab w:val="center" w:pos="573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</w:tcPr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:rsidR="003E74AC" w:rsidRPr="00802BF5" w:rsidRDefault="003E74AC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9" w:type="pct"/>
            <w:vMerge/>
          </w:tcPr>
          <w:p w:rsidR="003E74AC" w:rsidRPr="00802BF5" w:rsidRDefault="003E74AC" w:rsidP="00B912CE">
            <w:pPr>
              <w:tabs>
                <w:tab w:val="left" w:pos="142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D53A14" w:rsidRPr="00802BF5" w:rsidTr="00005B11">
        <w:trPr>
          <w:trHeight w:val="20"/>
        </w:trPr>
        <w:tc>
          <w:tcPr>
            <w:tcW w:w="3324" w:type="pct"/>
            <w:gridSpan w:val="3"/>
          </w:tcPr>
          <w:p w:rsidR="00D53A14" w:rsidRPr="00802BF5" w:rsidRDefault="00D53A14" w:rsidP="00DE5C9B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802BF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04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jc w:val="center"/>
              <w:rPr>
                <w:bCs/>
                <w:sz w:val="20"/>
                <w:szCs w:val="20"/>
              </w:rPr>
            </w:pPr>
            <w:r w:rsidRPr="00802BF5"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663" w:type="pct"/>
          </w:tcPr>
          <w:p w:rsidR="00D53A14" w:rsidRPr="00802BF5" w:rsidRDefault="00D53A14" w:rsidP="00DE5C9B">
            <w:pPr>
              <w:tabs>
                <w:tab w:val="left" w:pos="142"/>
              </w:tabs>
              <w:ind w:firstLine="426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</w:tcPr>
          <w:p w:rsidR="00D53A14" w:rsidRPr="00802BF5" w:rsidRDefault="00D53A14" w:rsidP="00B912CE">
            <w:pPr>
              <w:tabs>
                <w:tab w:val="left" w:pos="142"/>
              </w:tabs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8A0672" w:rsidRPr="00802BF5" w:rsidRDefault="008A0672" w:rsidP="00DE5C9B">
      <w:pPr>
        <w:tabs>
          <w:tab w:val="left" w:pos="142"/>
        </w:tabs>
        <w:ind w:firstLine="426"/>
        <w:contextualSpacing/>
        <w:jc w:val="both"/>
        <w:rPr>
          <w:sz w:val="22"/>
        </w:rPr>
      </w:pPr>
      <w:r w:rsidRPr="00802BF5">
        <w:rPr>
          <w:sz w:val="22"/>
        </w:rPr>
        <w:t>Для характеристики уровня освоения учебного материала используются следующие обозначения:</w:t>
      </w:r>
    </w:p>
    <w:p w:rsidR="008A0672" w:rsidRPr="00802BF5" w:rsidRDefault="008A0672" w:rsidP="00DE5C9B">
      <w:pPr>
        <w:tabs>
          <w:tab w:val="left" w:pos="142"/>
        </w:tabs>
        <w:ind w:firstLine="426"/>
        <w:contextualSpacing/>
        <w:jc w:val="both"/>
        <w:rPr>
          <w:sz w:val="22"/>
        </w:rPr>
      </w:pPr>
      <w:r w:rsidRPr="00802BF5">
        <w:rPr>
          <w:sz w:val="22"/>
        </w:rPr>
        <w:t xml:space="preserve">1 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8A0672" w:rsidRPr="00802BF5" w:rsidRDefault="008A0672" w:rsidP="00DE5C9B">
      <w:pPr>
        <w:tabs>
          <w:tab w:val="left" w:pos="142"/>
        </w:tabs>
        <w:ind w:firstLine="426"/>
        <w:contextualSpacing/>
        <w:jc w:val="both"/>
        <w:rPr>
          <w:sz w:val="22"/>
        </w:rPr>
      </w:pPr>
      <w:r w:rsidRPr="00802BF5">
        <w:rPr>
          <w:sz w:val="22"/>
        </w:rPr>
        <w:t xml:space="preserve">2 – репродуктивный (выполнение деятельности по образцу, инструкции или под руководством); </w:t>
      </w:r>
    </w:p>
    <w:p w:rsidR="008A0672" w:rsidRPr="00802BF5" w:rsidRDefault="008A0672" w:rsidP="00DE5C9B">
      <w:pPr>
        <w:tabs>
          <w:tab w:val="left" w:pos="142"/>
        </w:tabs>
        <w:ind w:firstLine="426"/>
        <w:contextualSpacing/>
        <w:jc w:val="both"/>
        <w:rPr>
          <w:sz w:val="22"/>
        </w:rPr>
      </w:pPr>
      <w:r w:rsidRPr="00802BF5">
        <w:rPr>
          <w:sz w:val="22"/>
        </w:rPr>
        <w:t>3 – продуктивный (самостоятельное планирование и выполнение деятельности, решение проблемных задач).</w:t>
      </w:r>
    </w:p>
    <w:p w:rsidR="008A0672" w:rsidRPr="00802BF5" w:rsidRDefault="008A0672" w:rsidP="00DE5C9B">
      <w:pPr>
        <w:tabs>
          <w:tab w:val="left" w:pos="142"/>
        </w:tabs>
        <w:ind w:firstLine="426"/>
        <w:contextualSpacing/>
        <w:rPr>
          <w:sz w:val="28"/>
        </w:rPr>
      </w:pPr>
    </w:p>
    <w:p w:rsidR="003C78CC" w:rsidRPr="00802BF5" w:rsidRDefault="003C78CC" w:rsidP="00DE5C9B">
      <w:pPr>
        <w:tabs>
          <w:tab w:val="left" w:pos="142"/>
        </w:tabs>
        <w:ind w:firstLine="426"/>
        <w:contextualSpacing/>
      </w:pPr>
      <w:r w:rsidRPr="00802BF5">
        <w:br w:type="page"/>
      </w:r>
    </w:p>
    <w:p w:rsidR="00A85760" w:rsidRPr="00802BF5" w:rsidRDefault="00A85760" w:rsidP="00DE5C9B">
      <w:pPr>
        <w:tabs>
          <w:tab w:val="left" w:pos="142"/>
        </w:tabs>
        <w:ind w:firstLine="426"/>
        <w:contextualSpacing/>
        <w:sectPr w:rsidR="00A85760" w:rsidRPr="00802BF5" w:rsidSect="00A857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A3DC0" w:rsidRPr="00802BF5" w:rsidRDefault="006B5A74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3</w:t>
      </w:r>
      <w:r w:rsidR="00F376CA" w:rsidRPr="00802BF5">
        <w:rPr>
          <w:b/>
          <w:sz w:val="28"/>
          <w:szCs w:val="28"/>
        </w:rPr>
        <w:t>.</w:t>
      </w:r>
      <w:r w:rsidRPr="00802BF5">
        <w:rPr>
          <w:b/>
          <w:sz w:val="28"/>
          <w:szCs w:val="28"/>
        </w:rPr>
        <w:t xml:space="preserve"> </w:t>
      </w:r>
      <w:r w:rsidR="003A3DC0" w:rsidRPr="00802BF5">
        <w:rPr>
          <w:b/>
          <w:sz w:val="28"/>
          <w:szCs w:val="28"/>
        </w:rPr>
        <w:t>УСЛОВИЯ РЕАЛИЗАЦИИ ПРОГРАММЫ</w:t>
      </w:r>
    </w:p>
    <w:p w:rsidR="00DE5C9B" w:rsidRPr="00802BF5" w:rsidRDefault="00DE5C9B" w:rsidP="00DE5C9B">
      <w:pPr>
        <w:tabs>
          <w:tab w:val="left" w:pos="142"/>
        </w:tabs>
        <w:ind w:firstLine="426"/>
        <w:contextualSpacing/>
        <w:jc w:val="center"/>
        <w:rPr>
          <w:b/>
          <w:sz w:val="28"/>
          <w:szCs w:val="28"/>
        </w:rPr>
      </w:pPr>
    </w:p>
    <w:p w:rsidR="003A3DC0" w:rsidRPr="00802BF5" w:rsidRDefault="006B5A74" w:rsidP="00DE5C9B">
      <w:pPr>
        <w:tabs>
          <w:tab w:val="left" w:pos="142"/>
        </w:tabs>
        <w:ind w:firstLine="426"/>
        <w:contextualSpacing/>
        <w:jc w:val="center"/>
        <w:rPr>
          <w:b/>
          <w:bCs/>
          <w:i/>
          <w:sz w:val="28"/>
          <w:szCs w:val="28"/>
        </w:rPr>
      </w:pPr>
      <w:r w:rsidRPr="00802BF5">
        <w:rPr>
          <w:b/>
          <w:bCs/>
          <w:i/>
          <w:sz w:val="28"/>
          <w:szCs w:val="28"/>
        </w:rPr>
        <w:t>3.1</w:t>
      </w:r>
      <w:r w:rsidR="00F376CA" w:rsidRPr="00802BF5">
        <w:rPr>
          <w:b/>
          <w:bCs/>
          <w:i/>
          <w:sz w:val="28"/>
          <w:szCs w:val="28"/>
        </w:rPr>
        <w:t>.</w:t>
      </w:r>
      <w:r w:rsidRPr="00802BF5">
        <w:rPr>
          <w:b/>
          <w:bCs/>
          <w:i/>
          <w:sz w:val="28"/>
          <w:szCs w:val="28"/>
        </w:rPr>
        <w:t xml:space="preserve"> </w:t>
      </w:r>
      <w:r w:rsidR="003A3DC0" w:rsidRPr="00802BF5">
        <w:rPr>
          <w:b/>
          <w:bCs/>
          <w:i/>
          <w:sz w:val="28"/>
          <w:szCs w:val="28"/>
        </w:rPr>
        <w:t>Материально-техническое обеспечение</w:t>
      </w:r>
    </w:p>
    <w:p w:rsidR="003A3DC0" w:rsidRPr="00802BF5" w:rsidRDefault="003A3DC0" w:rsidP="00DE5C9B">
      <w:pPr>
        <w:pStyle w:val="Default"/>
        <w:tabs>
          <w:tab w:val="left" w:pos="142"/>
        </w:tabs>
        <w:ind w:firstLine="426"/>
        <w:contextualSpacing/>
        <w:jc w:val="both"/>
        <w:rPr>
          <w:color w:val="auto"/>
          <w:sz w:val="28"/>
          <w:szCs w:val="28"/>
        </w:rPr>
      </w:pPr>
      <w:r w:rsidRPr="00802BF5">
        <w:rPr>
          <w:color w:val="auto"/>
          <w:sz w:val="28"/>
          <w:szCs w:val="28"/>
        </w:rPr>
        <w:t>Реализация учебной дисциплины требует наличия учебного кабинета «</w:t>
      </w:r>
      <w:r w:rsidR="006C0D61" w:rsidRPr="00802BF5">
        <w:rPr>
          <w:color w:val="auto"/>
          <w:sz w:val="28"/>
          <w:szCs w:val="28"/>
        </w:rPr>
        <w:t>Экономики и бухгалтерского учета</w:t>
      </w:r>
      <w:r w:rsidRPr="00802BF5">
        <w:rPr>
          <w:color w:val="auto"/>
          <w:sz w:val="28"/>
          <w:szCs w:val="28"/>
        </w:rPr>
        <w:t xml:space="preserve">». </w:t>
      </w:r>
    </w:p>
    <w:p w:rsidR="00285AFF" w:rsidRPr="00802BF5" w:rsidRDefault="00285AFF" w:rsidP="00DE5C9B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contextualSpacing/>
        <w:jc w:val="both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Оборудование</w:t>
      </w:r>
      <w:r w:rsidR="00B13E1C" w:rsidRPr="00802BF5">
        <w:rPr>
          <w:bCs/>
          <w:sz w:val="28"/>
          <w:szCs w:val="28"/>
        </w:rPr>
        <w:t xml:space="preserve"> </w:t>
      </w:r>
      <w:r w:rsidRPr="00802BF5">
        <w:rPr>
          <w:bCs/>
          <w:sz w:val="28"/>
          <w:szCs w:val="28"/>
        </w:rPr>
        <w:t xml:space="preserve">учебного кабинета: </w:t>
      </w:r>
    </w:p>
    <w:p w:rsidR="00EF5D12" w:rsidRPr="00802BF5" w:rsidRDefault="00EF5D12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стол письменный, приставка к столу, стул, парта ученическая, доска интерактивная, проектор, шка</w:t>
      </w:r>
      <w:r w:rsidR="00071077" w:rsidRPr="00802BF5">
        <w:rPr>
          <w:sz w:val="28"/>
          <w:szCs w:val="28"/>
        </w:rPr>
        <w:t>ф для документов, трибуна.</w:t>
      </w:r>
    </w:p>
    <w:p w:rsidR="00B912CE" w:rsidRPr="00802BF5" w:rsidRDefault="00B912CE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</w:p>
    <w:p w:rsidR="00B912CE" w:rsidRPr="00802BF5" w:rsidRDefault="00B912CE" w:rsidP="00B912CE">
      <w:pPr>
        <w:ind w:firstLine="426"/>
        <w:jc w:val="both"/>
        <w:rPr>
          <w:rFonts w:eastAsia="Calibri"/>
          <w:bCs/>
          <w:sz w:val="28"/>
          <w:szCs w:val="28"/>
        </w:rPr>
      </w:pPr>
      <w:r w:rsidRPr="00802BF5">
        <w:rPr>
          <w:rFonts w:eastAsia="Calibri"/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Оборудование для видеоконференцсвязи (сервер, видеокамера, аккустич.системы)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Мобильный компьютерный класс из нотбуков HP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Вебкамера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Документ-камера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Компьютер (моноблок) AIO A22 21.5" Intel Pentium CPU G3220 с предустановленной операционной системой, пакетом офисных приложений в комплекте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Интерактивная трибуна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Стол с микролифтом для лиц с нарушением ОДА</w:t>
      </w:r>
    </w:p>
    <w:p w:rsidR="00B912CE" w:rsidRPr="00802BF5" w:rsidRDefault="00B912CE" w:rsidP="00B912CE">
      <w:pPr>
        <w:jc w:val="both"/>
        <w:rPr>
          <w:rFonts w:eastAsia="Calibri"/>
          <w:bCs/>
          <w:sz w:val="28"/>
          <w:szCs w:val="28"/>
        </w:rPr>
      </w:pPr>
      <w:r w:rsidRPr="00802BF5">
        <w:rPr>
          <w:rFonts w:eastAsia="Calibri"/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Дисплей Брайля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Машина сканирующая и читающая текст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Программа экранного доступа с речью и поддержкой Брайля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Электронный ручной увеличитель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Портативный видеоувеличитель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Мобильный компьютерный класс из 12 нотбуков HP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Вебкамера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Документ-камера</w:t>
      </w:r>
    </w:p>
    <w:p w:rsidR="00B912CE" w:rsidRPr="00802BF5" w:rsidRDefault="00B912CE" w:rsidP="00B912CE">
      <w:pPr>
        <w:jc w:val="both"/>
        <w:rPr>
          <w:rFonts w:eastAsia="Calibri"/>
          <w:bCs/>
          <w:sz w:val="28"/>
          <w:szCs w:val="28"/>
        </w:rPr>
      </w:pPr>
      <w:r w:rsidRPr="00802BF5">
        <w:rPr>
          <w:rFonts w:eastAsia="Calibri"/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Автоматизированное рабочее место ученика с нарушением слуха</w:t>
      </w:r>
    </w:p>
    <w:p w:rsidR="00B912CE" w:rsidRPr="00802BF5" w:rsidRDefault="00B912CE" w:rsidP="00B912CE">
      <w:pPr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02BF5">
        <w:rPr>
          <w:rFonts w:eastAsia="Calibri"/>
          <w:sz w:val="28"/>
          <w:szCs w:val="28"/>
        </w:rPr>
        <w:t>Стационарная информационная индукционная система для слабослышащих</w:t>
      </w:r>
    </w:p>
    <w:p w:rsidR="00DE5C9B" w:rsidRPr="00802BF5" w:rsidRDefault="00DE5C9B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</w:p>
    <w:p w:rsidR="00B912CE" w:rsidRPr="00802BF5" w:rsidRDefault="00B912CE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</w:p>
    <w:p w:rsidR="00B705CD" w:rsidRPr="00802BF5" w:rsidRDefault="00B705CD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lastRenderedPageBreak/>
        <w:t>3</w:t>
      </w:r>
      <w:r w:rsidR="006B5A74" w:rsidRPr="00802BF5">
        <w:rPr>
          <w:b/>
          <w:i/>
          <w:sz w:val="28"/>
          <w:szCs w:val="28"/>
        </w:rPr>
        <w:t>.2</w:t>
      </w:r>
      <w:r w:rsidR="00F376CA" w:rsidRPr="00802BF5">
        <w:rPr>
          <w:b/>
          <w:i/>
          <w:sz w:val="28"/>
          <w:szCs w:val="28"/>
        </w:rPr>
        <w:t>.</w:t>
      </w:r>
      <w:r w:rsidRPr="00802BF5">
        <w:rPr>
          <w:b/>
          <w:i/>
          <w:sz w:val="28"/>
          <w:szCs w:val="28"/>
        </w:rPr>
        <w:t xml:space="preserve"> Информационное обеспечение обучения</w:t>
      </w:r>
    </w:p>
    <w:p w:rsidR="00381118" w:rsidRPr="00802BF5" w:rsidRDefault="00381118" w:rsidP="00DE5C9B">
      <w:pPr>
        <w:tabs>
          <w:tab w:val="left" w:pos="142"/>
        </w:tabs>
        <w:ind w:firstLine="426"/>
        <w:contextualSpacing/>
        <w:rPr>
          <w:b/>
          <w:i/>
          <w:sz w:val="28"/>
          <w:szCs w:val="28"/>
        </w:rPr>
      </w:pPr>
      <w:r w:rsidRPr="00802BF5">
        <w:rPr>
          <w:b/>
          <w:i/>
          <w:sz w:val="28"/>
          <w:szCs w:val="28"/>
        </w:rPr>
        <w:t>Основные источники:</w:t>
      </w:r>
    </w:p>
    <w:p w:rsidR="00381118" w:rsidRPr="00802BF5" w:rsidRDefault="00381118" w:rsidP="00DE5C9B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93"/>
        </w:tabs>
        <w:ind w:left="0" w:firstLine="426"/>
        <w:contextualSpacing/>
        <w:jc w:val="both"/>
        <w:rPr>
          <w:bCs/>
          <w:sz w:val="28"/>
          <w:szCs w:val="28"/>
        </w:rPr>
      </w:pPr>
      <w:r w:rsidRPr="00802BF5">
        <w:rPr>
          <w:bCs/>
          <w:sz w:val="28"/>
          <w:szCs w:val="28"/>
        </w:rPr>
        <w:t>Богаченко</w:t>
      </w:r>
      <w:r w:rsidR="00A2605E" w:rsidRPr="00802BF5">
        <w:rPr>
          <w:bCs/>
          <w:sz w:val="28"/>
          <w:szCs w:val="28"/>
        </w:rPr>
        <w:t>, В.</w:t>
      </w:r>
      <w:r w:rsidRPr="00802BF5">
        <w:rPr>
          <w:bCs/>
          <w:sz w:val="28"/>
          <w:szCs w:val="28"/>
        </w:rPr>
        <w:t xml:space="preserve">М. Бухгалтерский учет </w:t>
      </w:r>
      <w:r w:rsidRPr="00802BF5">
        <w:rPr>
          <w:bCs/>
          <w:sz w:val="28"/>
          <w:szCs w:val="28"/>
        </w:rPr>
        <w:sym w:font="Symbol" w:char="F05B"/>
      </w:r>
      <w:r w:rsidRPr="00802BF5">
        <w:rPr>
          <w:bCs/>
          <w:sz w:val="28"/>
          <w:szCs w:val="28"/>
        </w:rPr>
        <w:t>Текст</w:t>
      </w:r>
      <w:r w:rsidRPr="00802BF5">
        <w:rPr>
          <w:bCs/>
          <w:sz w:val="28"/>
          <w:szCs w:val="28"/>
        </w:rPr>
        <w:sym w:font="Symbol" w:char="F05D"/>
      </w:r>
      <w:r w:rsidRPr="00802BF5">
        <w:rPr>
          <w:bCs/>
          <w:sz w:val="28"/>
          <w:szCs w:val="28"/>
        </w:rPr>
        <w:t>: учебник / В. М. Богаченко, Н. А. Кириллова. - 19-е изд., стер. - Ростов-на-Дону</w:t>
      </w:r>
      <w:r w:rsidR="00BE1A53" w:rsidRPr="00802BF5">
        <w:rPr>
          <w:bCs/>
          <w:sz w:val="28"/>
          <w:szCs w:val="28"/>
        </w:rPr>
        <w:t>.</w:t>
      </w:r>
      <w:r w:rsidRPr="00802BF5">
        <w:rPr>
          <w:bCs/>
          <w:sz w:val="28"/>
          <w:szCs w:val="28"/>
        </w:rPr>
        <w:t xml:space="preserve"> Феникс, 2015. - 510 с.</w:t>
      </w:r>
    </w:p>
    <w:p w:rsidR="00B912CE" w:rsidRPr="00802BF5" w:rsidRDefault="0070799F" w:rsidP="00B912CE">
      <w:pPr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993"/>
        </w:tabs>
        <w:ind w:left="0" w:firstLine="426"/>
        <w:contextualSpacing/>
        <w:jc w:val="both"/>
        <w:rPr>
          <w:b/>
          <w:caps/>
          <w:sz w:val="28"/>
          <w:szCs w:val="28"/>
        </w:rPr>
      </w:pPr>
      <w:r w:rsidRPr="00802BF5">
        <w:rPr>
          <w:bCs/>
          <w:sz w:val="28"/>
          <w:szCs w:val="28"/>
        </w:rPr>
        <w:t xml:space="preserve">Чечевицина, Л.Н. Экономика организации </w:t>
      </w:r>
      <w:r w:rsidRPr="00802BF5">
        <w:rPr>
          <w:bCs/>
          <w:sz w:val="28"/>
          <w:szCs w:val="28"/>
        </w:rPr>
        <w:sym w:font="Symbol" w:char="F05B"/>
      </w:r>
      <w:r w:rsidRPr="00802BF5">
        <w:rPr>
          <w:bCs/>
          <w:sz w:val="28"/>
          <w:szCs w:val="28"/>
        </w:rPr>
        <w:t>Текст</w:t>
      </w:r>
      <w:r w:rsidRPr="00802BF5">
        <w:rPr>
          <w:bCs/>
          <w:sz w:val="28"/>
          <w:szCs w:val="28"/>
        </w:rPr>
        <w:sym w:font="Symbol" w:char="F05D"/>
      </w:r>
      <w:r w:rsidRPr="00802BF5">
        <w:rPr>
          <w:bCs/>
          <w:sz w:val="28"/>
          <w:szCs w:val="28"/>
        </w:rPr>
        <w:t>: учебное пособие / Л.Н. Чечевицина. – 3-</w:t>
      </w:r>
      <w:r w:rsidR="00BE1A53" w:rsidRPr="00802BF5">
        <w:rPr>
          <w:bCs/>
          <w:sz w:val="28"/>
          <w:szCs w:val="28"/>
        </w:rPr>
        <w:t xml:space="preserve">е изд., стер. – Ростов-на-Дону. </w:t>
      </w:r>
      <w:r w:rsidRPr="00802BF5">
        <w:rPr>
          <w:bCs/>
          <w:sz w:val="28"/>
          <w:szCs w:val="28"/>
        </w:rPr>
        <w:t>Феникс, 2015. – 374 с.</w:t>
      </w:r>
    </w:p>
    <w:p w:rsidR="00B912CE" w:rsidRPr="00802BF5" w:rsidRDefault="00B912CE" w:rsidP="00B912CE">
      <w:pPr>
        <w:tabs>
          <w:tab w:val="left" w:pos="142"/>
          <w:tab w:val="left" w:pos="993"/>
        </w:tabs>
        <w:ind w:left="426"/>
        <w:contextualSpacing/>
        <w:jc w:val="both"/>
        <w:rPr>
          <w:b/>
          <w:caps/>
          <w:sz w:val="28"/>
          <w:szCs w:val="28"/>
        </w:rPr>
      </w:pPr>
    </w:p>
    <w:p w:rsidR="00B912CE" w:rsidRPr="00802BF5" w:rsidRDefault="00B912CE" w:rsidP="00B912CE">
      <w:pPr>
        <w:tabs>
          <w:tab w:val="left" w:pos="142"/>
          <w:tab w:val="left" w:pos="993"/>
        </w:tabs>
        <w:ind w:left="426"/>
        <w:contextualSpacing/>
        <w:jc w:val="both"/>
        <w:rPr>
          <w:b/>
          <w:caps/>
          <w:sz w:val="28"/>
          <w:szCs w:val="28"/>
        </w:rPr>
      </w:pPr>
    </w:p>
    <w:p w:rsidR="00ED6CCB" w:rsidRPr="00802BF5" w:rsidRDefault="00A16117" w:rsidP="00B912CE">
      <w:pPr>
        <w:tabs>
          <w:tab w:val="left" w:pos="142"/>
          <w:tab w:val="left" w:pos="993"/>
        </w:tabs>
        <w:contextualSpacing/>
        <w:jc w:val="center"/>
        <w:rPr>
          <w:b/>
          <w:caps/>
          <w:sz w:val="28"/>
          <w:szCs w:val="28"/>
        </w:rPr>
      </w:pPr>
      <w:r w:rsidRPr="00802BF5">
        <w:rPr>
          <w:b/>
          <w:caps/>
          <w:sz w:val="28"/>
          <w:szCs w:val="28"/>
        </w:rPr>
        <w:t>4.</w:t>
      </w:r>
      <w:r w:rsidR="00ED6CCB" w:rsidRPr="00802BF5">
        <w:rPr>
          <w:b/>
          <w:caps/>
          <w:sz w:val="28"/>
          <w:szCs w:val="28"/>
        </w:rPr>
        <w:t>Контроль и оценка результатов освоения Дисциплины</w:t>
      </w:r>
    </w:p>
    <w:p w:rsidR="00A16117" w:rsidRPr="00802BF5" w:rsidRDefault="00A16117" w:rsidP="00DE5C9B">
      <w:pPr>
        <w:pStyle w:val="a6"/>
        <w:tabs>
          <w:tab w:val="left" w:pos="142"/>
          <w:tab w:val="left" w:pos="851"/>
        </w:tabs>
        <w:ind w:left="0" w:firstLine="426"/>
        <w:jc w:val="center"/>
        <w:rPr>
          <w:b/>
          <w:caps/>
          <w:sz w:val="28"/>
          <w:szCs w:val="28"/>
        </w:rPr>
      </w:pPr>
    </w:p>
    <w:p w:rsidR="00A16117" w:rsidRPr="00802BF5" w:rsidRDefault="00A16117" w:rsidP="00DE5C9B">
      <w:pPr>
        <w:pStyle w:val="a6"/>
        <w:tabs>
          <w:tab w:val="left" w:pos="142"/>
        </w:tabs>
        <w:ind w:left="0" w:firstLine="426"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Контроль и оценка результатов освоени</w:t>
      </w:r>
      <w:r w:rsidR="006C0D61" w:rsidRPr="00802BF5">
        <w:rPr>
          <w:sz w:val="28"/>
          <w:szCs w:val="28"/>
        </w:rPr>
        <w:t>я учебной дисциплины осуществляю</w:t>
      </w:r>
      <w:r w:rsidRPr="00802BF5">
        <w:rPr>
          <w:sz w:val="28"/>
          <w:szCs w:val="28"/>
        </w:rPr>
        <w:t>тся в процессе проведения практических занятий</w:t>
      </w:r>
      <w:r w:rsidR="006C0D61" w:rsidRPr="00802BF5">
        <w:rPr>
          <w:sz w:val="28"/>
          <w:szCs w:val="28"/>
        </w:rPr>
        <w:t xml:space="preserve"> и по итогам промежуточной аттестации.</w:t>
      </w:r>
    </w:p>
    <w:p w:rsidR="00A16117" w:rsidRPr="00802BF5" w:rsidRDefault="00A16117" w:rsidP="00DE5C9B">
      <w:pPr>
        <w:pStyle w:val="a6"/>
        <w:tabs>
          <w:tab w:val="left" w:pos="142"/>
        </w:tabs>
        <w:ind w:left="0" w:firstLine="426"/>
        <w:jc w:val="both"/>
      </w:pPr>
    </w:p>
    <w:tbl>
      <w:tblPr>
        <w:tblStyle w:val="af5"/>
        <w:tblW w:w="5000" w:type="pct"/>
        <w:tblLook w:val="01E0"/>
      </w:tblPr>
      <w:tblGrid>
        <w:gridCol w:w="3189"/>
        <w:gridCol w:w="3723"/>
        <w:gridCol w:w="2659"/>
      </w:tblGrid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BF5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BF5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BF5">
              <w:rPr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B223D" w:rsidRPr="00802BF5" w:rsidTr="00E77C2A">
        <w:tc>
          <w:tcPr>
            <w:tcW w:w="5000" w:type="pct"/>
            <w:gridSpan w:val="3"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/>
                <w:bCs/>
                <w:sz w:val="24"/>
                <w:szCs w:val="24"/>
              </w:rPr>
            </w:pPr>
            <w:r w:rsidRPr="00802BF5">
              <w:rPr>
                <w:b/>
                <w:bCs/>
                <w:sz w:val="24"/>
                <w:szCs w:val="24"/>
              </w:rPr>
              <w:t>Знает:</w:t>
            </w: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З1. основные источники информации и ресурсы для решения задач и проблем в профессиональном и/или социальном контексте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находит и использует необходимую экономическую информацию</w:t>
            </w:r>
          </w:p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</w:tcPr>
          <w:p w:rsidR="00EB223D" w:rsidRPr="00802BF5" w:rsidRDefault="00EB223D" w:rsidP="00E77C2A">
            <w:pPr>
              <w:contextualSpacing/>
              <w:rPr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Оценка тестовых заданий;</w:t>
            </w:r>
          </w:p>
          <w:p w:rsidR="00EB223D" w:rsidRPr="00802BF5" w:rsidRDefault="00EB223D" w:rsidP="00E77C2A">
            <w:pPr>
              <w:contextualSpacing/>
              <w:rPr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Оценка устных и письменных ответов;</w:t>
            </w:r>
          </w:p>
          <w:p w:rsidR="00EB223D" w:rsidRPr="00802BF5" w:rsidRDefault="00EB223D" w:rsidP="00E77C2A">
            <w:pPr>
              <w:contextualSpacing/>
              <w:rPr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Интерпретация результатов наблюдений за обучающимися (</w:t>
            </w:r>
            <w:r w:rsidRPr="00802BF5">
              <w:rPr>
                <w:sz w:val="24"/>
                <w:szCs w:val="24"/>
              </w:rPr>
              <w:t>участие в деловых играх, обсуждениях, решении ситуационных задач).</w:t>
            </w:r>
          </w:p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З2. содержание актуальной нормативно-правовой документации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jc w:val="both"/>
              <w:rPr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 xml:space="preserve">использует актуальную нормативно-правовую документацию по экономике и бухгалтерскому учету 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З3. правила оформления документов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грамотно устно и письменно излагает свои мысли по профессиональной тематике на государственном языке – составление конспектов, решение практических задач, публичное выступление и т.д.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З4. методику определения потребностей службы приема и размещения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знает сущность, особенности методики определения потребностей службы приема и размещения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З5. методику определения потребностей службы питания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знает сущность, особенности методики определения потребностей службы питания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 xml:space="preserve">З6. методику определения потребностей службы обслуживания и эксплуатации номерного </w:t>
            </w:r>
            <w:r w:rsidRPr="00802BF5">
              <w:rPr>
                <w:rFonts w:eastAsia="Calibri"/>
                <w:sz w:val="24"/>
                <w:szCs w:val="24"/>
              </w:rPr>
              <w:lastRenderedPageBreak/>
              <w:t>фонда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lastRenderedPageBreak/>
              <w:t xml:space="preserve">знает сущность, особенности методики определения потребностей службы обслуживания и эксплуатации </w:t>
            </w:r>
            <w:r w:rsidRPr="00802BF5">
              <w:rPr>
                <w:rFonts w:eastAsia="Calibri"/>
                <w:sz w:val="24"/>
                <w:szCs w:val="24"/>
              </w:rPr>
              <w:lastRenderedPageBreak/>
              <w:t>номерного фонда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lastRenderedPageBreak/>
              <w:t>З7. методику определения потребностей службы бронирования и продаж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знает сущность, особенности методики определения потребностей службы бронирования и продаж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5000" w:type="pct"/>
            <w:gridSpan w:val="3"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/>
                <w:bCs/>
                <w:sz w:val="24"/>
                <w:szCs w:val="24"/>
              </w:rPr>
            </w:pPr>
            <w:r w:rsidRPr="00802BF5">
              <w:rPr>
                <w:b/>
                <w:bCs/>
                <w:sz w:val="24"/>
                <w:szCs w:val="24"/>
              </w:rPr>
              <w:t xml:space="preserve">Умеет: </w:t>
            </w:r>
          </w:p>
        </w:tc>
      </w:tr>
      <w:tr w:rsidR="00EB223D" w:rsidRPr="00802BF5" w:rsidTr="00E77C2A">
        <w:trPr>
          <w:trHeight w:val="1125"/>
        </w:trPr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У1. анализировать задачу и/или проблему и выделять её составные части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проводит анализ сложных ситуаций при решении задач профессиональной деятельности – анализ технико-экономических показателей деятельности предприятия, показателей эффективной деятельности предприятия</w:t>
            </w:r>
          </w:p>
        </w:tc>
        <w:tc>
          <w:tcPr>
            <w:tcW w:w="1389" w:type="pct"/>
            <w:vMerge w:val="restart"/>
          </w:tcPr>
          <w:p w:rsidR="00EB223D" w:rsidRPr="00802BF5" w:rsidRDefault="00EB223D" w:rsidP="00E77C2A">
            <w:pPr>
              <w:contextualSpacing/>
              <w:rPr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Интерпретация результатов наблюдений за обучающимися (</w:t>
            </w:r>
            <w:r w:rsidRPr="00802BF5">
              <w:rPr>
                <w:sz w:val="24"/>
                <w:szCs w:val="24"/>
              </w:rPr>
              <w:t>участие в деловых играх, обсуждениях, решении ситуационных задач).</w:t>
            </w:r>
          </w:p>
          <w:p w:rsidR="00EB223D" w:rsidRPr="00802BF5" w:rsidRDefault="00EB223D" w:rsidP="00E77C2A">
            <w:pPr>
              <w:contextualSpacing/>
              <w:rPr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>Наблюдение и экспертная оценка результатов выполнения практических заданий</w:t>
            </w:r>
          </w:p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У2.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определяет правильность выполненных действий при решение практико-ориентированных задач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bCs/>
                <w:sz w:val="24"/>
                <w:szCs w:val="24"/>
              </w:rPr>
              <w:t>У3. 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sz w:val="24"/>
                <w:szCs w:val="24"/>
              </w:rPr>
              <w:t xml:space="preserve">использует актуальную нормативно-правовой документацию по профессии, с целью построения траектории профессионального развития и самообразования 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У4. оценивать и планировать потребность службы приема и размещения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оценивает и планирует потребности службы приема и размещения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У5. оценивать и 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оценивает и планирует потребности службы питания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У6. оценивать и планировать потребность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оценивает и планирует потребности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  <w:tr w:rsidR="00EB223D" w:rsidRPr="00802BF5" w:rsidTr="00E77C2A">
        <w:tc>
          <w:tcPr>
            <w:tcW w:w="1666" w:type="pct"/>
          </w:tcPr>
          <w:p w:rsidR="00EB223D" w:rsidRPr="00802BF5" w:rsidRDefault="00EB223D" w:rsidP="00E77C2A">
            <w:pPr>
              <w:tabs>
                <w:tab w:val="left" w:pos="142"/>
              </w:tabs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У7. оценивать и планировать потребность службы бронирования и продаж в материальных ресурсах и персонале</w:t>
            </w:r>
          </w:p>
        </w:tc>
        <w:tc>
          <w:tcPr>
            <w:tcW w:w="1945" w:type="pct"/>
          </w:tcPr>
          <w:p w:rsidR="00EB223D" w:rsidRPr="00802BF5" w:rsidRDefault="00EB223D" w:rsidP="00E77C2A">
            <w:pPr>
              <w:tabs>
                <w:tab w:val="left" w:pos="142"/>
              </w:tabs>
              <w:ind w:firstLine="43"/>
              <w:contextualSpacing/>
              <w:rPr>
                <w:bCs/>
                <w:sz w:val="24"/>
                <w:szCs w:val="24"/>
              </w:rPr>
            </w:pPr>
            <w:r w:rsidRPr="00802BF5">
              <w:rPr>
                <w:rFonts w:eastAsia="Calibri"/>
                <w:sz w:val="24"/>
                <w:szCs w:val="24"/>
              </w:rPr>
              <w:t>оценивает и планирует потребности службы бронирования и продаж в материальных ресурсах и персонале</w:t>
            </w:r>
          </w:p>
        </w:tc>
        <w:tc>
          <w:tcPr>
            <w:tcW w:w="1389" w:type="pct"/>
            <w:vMerge/>
          </w:tcPr>
          <w:p w:rsidR="00EB223D" w:rsidRPr="00802BF5" w:rsidRDefault="00EB223D" w:rsidP="00E77C2A">
            <w:pPr>
              <w:tabs>
                <w:tab w:val="left" w:pos="142"/>
              </w:tabs>
              <w:ind w:firstLine="64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506F4D" w:rsidRPr="00802BF5" w:rsidRDefault="00506F4D" w:rsidP="00DE5C9B">
      <w:pPr>
        <w:tabs>
          <w:tab w:val="left" w:pos="142"/>
        </w:tabs>
        <w:ind w:firstLine="426"/>
        <w:contextualSpacing/>
        <w:rPr>
          <w:b/>
          <w:sz w:val="22"/>
        </w:rPr>
      </w:pPr>
      <w:r w:rsidRPr="00802BF5">
        <w:rPr>
          <w:b/>
          <w:sz w:val="22"/>
        </w:rPr>
        <w:br w:type="page"/>
      </w:r>
    </w:p>
    <w:p w:rsidR="00D325EE" w:rsidRPr="00802BF5" w:rsidRDefault="006B5A74" w:rsidP="00DE5C9B">
      <w:pPr>
        <w:tabs>
          <w:tab w:val="left" w:pos="142"/>
        </w:tabs>
        <w:ind w:firstLine="426"/>
        <w:contextualSpacing/>
        <w:jc w:val="center"/>
        <w:rPr>
          <w:b/>
          <w:i/>
          <w:sz w:val="28"/>
          <w:szCs w:val="28"/>
        </w:rPr>
      </w:pPr>
      <w:r w:rsidRPr="00802BF5">
        <w:rPr>
          <w:b/>
          <w:sz w:val="28"/>
          <w:szCs w:val="28"/>
        </w:rPr>
        <w:lastRenderedPageBreak/>
        <w:t>5</w:t>
      </w:r>
      <w:r w:rsidR="00F376CA" w:rsidRPr="00802BF5">
        <w:rPr>
          <w:b/>
          <w:sz w:val="28"/>
          <w:szCs w:val="28"/>
        </w:rPr>
        <w:t>.</w:t>
      </w:r>
      <w:r w:rsidRPr="00802BF5">
        <w:rPr>
          <w:b/>
          <w:sz w:val="28"/>
          <w:szCs w:val="28"/>
        </w:rPr>
        <w:t xml:space="preserve"> </w:t>
      </w:r>
      <w:r w:rsidR="00AD2FA0" w:rsidRPr="00802BF5">
        <w:rPr>
          <w:b/>
          <w:sz w:val="28"/>
          <w:szCs w:val="28"/>
        </w:rPr>
        <w:t xml:space="preserve">ВОЗМОЖНОСТИ ИСПОЛЬЗОВАНИЯ ПРОГРАММЫ В ДРУГИХ </w:t>
      </w:r>
      <w:r w:rsidR="00506F4D" w:rsidRPr="00802BF5">
        <w:rPr>
          <w:b/>
          <w:sz w:val="28"/>
          <w:szCs w:val="28"/>
        </w:rPr>
        <w:t xml:space="preserve">ОБРАЗОВАТЕЛЬНЫХ ПРОГРАММАХ </w:t>
      </w:r>
    </w:p>
    <w:p w:rsidR="00D325EE" w:rsidRPr="00802BF5" w:rsidRDefault="00F1207F" w:rsidP="00DE5C9B">
      <w:pPr>
        <w:tabs>
          <w:tab w:val="left" w:pos="142"/>
        </w:tabs>
        <w:ind w:firstLine="426"/>
        <w:contextualSpacing/>
        <w:jc w:val="both"/>
        <w:rPr>
          <w:sz w:val="28"/>
          <w:szCs w:val="28"/>
        </w:rPr>
      </w:pPr>
      <w:r w:rsidRPr="00802BF5">
        <w:rPr>
          <w:sz w:val="28"/>
          <w:szCs w:val="28"/>
        </w:rPr>
        <w:t>Адаптированная рабочая программа</w:t>
      </w:r>
      <w:r w:rsidR="00506F4D" w:rsidRPr="00802BF5">
        <w:rPr>
          <w:sz w:val="28"/>
          <w:szCs w:val="28"/>
        </w:rPr>
        <w:t xml:space="preserve"> по дисциплине ОП.04 Экономика и бухгалтерский учет гостиничного предприятия может быть использована при реализации образовательн</w:t>
      </w:r>
      <w:r w:rsidR="00BE1A53" w:rsidRPr="00802BF5">
        <w:rPr>
          <w:sz w:val="28"/>
          <w:szCs w:val="28"/>
        </w:rPr>
        <w:t xml:space="preserve">ой программы </w:t>
      </w:r>
      <w:r w:rsidR="00B912CE" w:rsidRPr="00802BF5">
        <w:rPr>
          <w:sz w:val="28"/>
          <w:szCs w:val="28"/>
        </w:rPr>
        <w:t xml:space="preserve">СПО  43.02.14 </w:t>
      </w:r>
      <w:r w:rsidR="00BE1A53" w:rsidRPr="00802BF5">
        <w:rPr>
          <w:sz w:val="28"/>
          <w:szCs w:val="28"/>
        </w:rPr>
        <w:t>Гостиничное дело.</w:t>
      </w:r>
    </w:p>
    <w:p w:rsidR="00FE7BDA" w:rsidRPr="00802BF5" w:rsidRDefault="00FE7BDA" w:rsidP="00DE5C9B">
      <w:pPr>
        <w:pStyle w:val="Default"/>
        <w:tabs>
          <w:tab w:val="left" w:pos="142"/>
        </w:tabs>
        <w:ind w:firstLine="426"/>
        <w:contextualSpacing/>
        <w:jc w:val="both"/>
        <w:rPr>
          <w:color w:val="auto"/>
          <w:sz w:val="28"/>
          <w:szCs w:val="28"/>
        </w:rPr>
      </w:pPr>
    </w:p>
    <w:p w:rsidR="00F248FF" w:rsidRPr="00802BF5" w:rsidRDefault="00F248FF" w:rsidP="00DE5C9B">
      <w:pPr>
        <w:pStyle w:val="Default"/>
        <w:tabs>
          <w:tab w:val="left" w:pos="142"/>
        </w:tabs>
        <w:ind w:firstLine="426"/>
        <w:contextualSpacing/>
        <w:jc w:val="both"/>
        <w:rPr>
          <w:color w:val="auto"/>
        </w:rPr>
      </w:pPr>
    </w:p>
    <w:sectPr w:rsidR="00F248FF" w:rsidRPr="00802BF5" w:rsidSect="00C9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D3" w:rsidRDefault="005454D3" w:rsidP="008C735F">
      <w:r>
        <w:separator/>
      </w:r>
    </w:p>
  </w:endnote>
  <w:endnote w:type="continuationSeparator" w:id="1">
    <w:p w:rsidR="005454D3" w:rsidRDefault="005454D3" w:rsidP="008C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22809"/>
      <w:docPartObj>
        <w:docPartGallery w:val="Page Numbers (Bottom of Page)"/>
        <w:docPartUnique/>
      </w:docPartObj>
    </w:sdtPr>
    <w:sdtContent>
      <w:p w:rsidR="008B2004" w:rsidRPr="002E7324" w:rsidRDefault="004B7265">
        <w:pPr>
          <w:pStyle w:val="ac"/>
          <w:jc w:val="center"/>
        </w:pPr>
        <w:r w:rsidRPr="002E7324">
          <w:rPr>
            <w:sz w:val="22"/>
            <w:szCs w:val="22"/>
          </w:rPr>
          <w:fldChar w:fldCharType="begin"/>
        </w:r>
        <w:r w:rsidR="008B2004" w:rsidRPr="002E7324">
          <w:rPr>
            <w:sz w:val="22"/>
            <w:szCs w:val="22"/>
          </w:rPr>
          <w:instrText xml:space="preserve"> PAGE   \* MERGEFORMAT </w:instrText>
        </w:r>
        <w:r w:rsidRPr="002E7324">
          <w:rPr>
            <w:sz w:val="22"/>
            <w:szCs w:val="22"/>
          </w:rPr>
          <w:fldChar w:fldCharType="separate"/>
        </w:r>
        <w:r w:rsidR="00802BF5">
          <w:rPr>
            <w:noProof/>
            <w:sz w:val="22"/>
            <w:szCs w:val="22"/>
          </w:rPr>
          <w:t>12</w:t>
        </w:r>
        <w:r w:rsidRPr="002E7324">
          <w:rPr>
            <w:sz w:val="22"/>
            <w:szCs w:val="22"/>
          </w:rPr>
          <w:fldChar w:fldCharType="end"/>
        </w:r>
      </w:p>
    </w:sdtContent>
  </w:sdt>
  <w:p w:rsidR="008B2004" w:rsidRDefault="008B20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D3" w:rsidRDefault="005454D3" w:rsidP="008C735F">
      <w:r>
        <w:separator/>
      </w:r>
    </w:p>
  </w:footnote>
  <w:footnote w:type="continuationSeparator" w:id="1">
    <w:p w:rsidR="005454D3" w:rsidRDefault="005454D3" w:rsidP="008C7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936"/>
    <w:multiLevelType w:val="hybridMultilevel"/>
    <w:tmpl w:val="7B4A480E"/>
    <w:lvl w:ilvl="0" w:tplc="D7FA3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47B7B"/>
    <w:multiLevelType w:val="hybridMultilevel"/>
    <w:tmpl w:val="0EA404D0"/>
    <w:lvl w:ilvl="0" w:tplc="FA541B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050BBE"/>
    <w:multiLevelType w:val="hybridMultilevel"/>
    <w:tmpl w:val="4A167DA0"/>
    <w:lvl w:ilvl="0" w:tplc="F75E9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C1F1355"/>
    <w:multiLevelType w:val="hybridMultilevel"/>
    <w:tmpl w:val="B88EC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465C7"/>
    <w:multiLevelType w:val="hybridMultilevel"/>
    <w:tmpl w:val="61206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7A5"/>
    <w:multiLevelType w:val="hybridMultilevel"/>
    <w:tmpl w:val="21AC1874"/>
    <w:lvl w:ilvl="0" w:tplc="684220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636726"/>
    <w:multiLevelType w:val="hybridMultilevel"/>
    <w:tmpl w:val="BB067124"/>
    <w:lvl w:ilvl="0" w:tplc="D7961B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1E0F4B"/>
    <w:multiLevelType w:val="hybridMultilevel"/>
    <w:tmpl w:val="CE10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6583D"/>
    <w:multiLevelType w:val="hybridMultilevel"/>
    <w:tmpl w:val="D2D84B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13107F"/>
    <w:multiLevelType w:val="hybridMultilevel"/>
    <w:tmpl w:val="9D40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5A"/>
    <w:rsid w:val="00005B11"/>
    <w:rsid w:val="00012E60"/>
    <w:rsid w:val="00025E22"/>
    <w:rsid w:val="00030E50"/>
    <w:rsid w:val="00051107"/>
    <w:rsid w:val="00064F3E"/>
    <w:rsid w:val="00071077"/>
    <w:rsid w:val="00094823"/>
    <w:rsid w:val="0009609A"/>
    <w:rsid w:val="00097C19"/>
    <w:rsid w:val="00097DBA"/>
    <w:rsid w:val="000A1117"/>
    <w:rsid w:val="000A498A"/>
    <w:rsid w:val="000B0E01"/>
    <w:rsid w:val="000B15ED"/>
    <w:rsid w:val="000B5C5A"/>
    <w:rsid w:val="000C060F"/>
    <w:rsid w:val="000D0340"/>
    <w:rsid w:val="000E22FC"/>
    <w:rsid w:val="000E6857"/>
    <w:rsid w:val="000F1971"/>
    <w:rsid w:val="00102E51"/>
    <w:rsid w:val="00116717"/>
    <w:rsid w:val="00120480"/>
    <w:rsid w:val="00126A6F"/>
    <w:rsid w:val="00132FFD"/>
    <w:rsid w:val="001370D7"/>
    <w:rsid w:val="00141F1C"/>
    <w:rsid w:val="001437DE"/>
    <w:rsid w:val="00160258"/>
    <w:rsid w:val="00170196"/>
    <w:rsid w:val="0017022C"/>
    <w:rsid w:val="0018422C"/>
    <w:rsid w:val="00191AB7"/>
    <w:rsid w:val="00192BB5"/>
    <w:rsid w:val="001A68B9"/>
    <w:rsid w:val="001B5185"/>
    <w:rsid w:val="001C28A9"/>
    <w:rsid w:val="001D3DC2"/>
    <w:rsid w:val="001D421E"/>
    <w:rsid w:val="001D714C"/>
    <w:rsid w:val="00223FD2"/>
    <w:rsid w:val="00232279"/>
    <w:rsid w:val="0023262B"/>
    <w:rsid w:val="00236E22"/>
    <w:rsid w:val="00236FA2"/>
    <w:rsid w:val="00244FEF"/>
    <w:rsid w:val="00274284"/>
    <w:rsid w:val="002747EE"/>
    <w:rsid w:val="00282F55"/>
    <w:rsid w:val="00284831"/>
    <w:rsid w:val="00285AFF"/>
    <w:rsid w:val="00292385"/>
    <w:rsid w:val="00292991"/>
    <w:rsid w:val="002A334F"/>
    <w:rsid w:val="002A6C30"/>
    <w:rsid w:val="002B1815"/>
    <w:rsid w:val="002D49DF"/>
    <w:rsid w:val="002E7324"/>
    <w:rsid w:val="002F10E6"/>
    <w:rsid w:val="0030059D"/>
    <w:rsid w:val="00311F3A"/>
    <w:rsid w:val="00316E1D"/>
    <w:rsid w:val="0033674F"/>
    <w:rsid w:val="00381118"/>
    <w:rsid w:val="003A3DC0"/>
    <w:rsid w:val="003A42D6"/>
    <w:rsid w:val="003A4566"/>
    <w:rsid w:val="003C0600"/>
    <w:rsid w:val="003C1938"/>
    <w:rsid w:val="003C487F"/>
    <w:rsid w:val="003C74C4"/>
    <w:rsid w:val="003C78CC"/>
    <w:rsid w:val="003E16E7"/>
    <w:rsid w:val="003E2D40"/>
    <w:rsid w:val="003E74AC"/>
    <w:rsid w:val="003F385B"/>
    <w:rsid w:val="00406D84"/>
    <w:rsid w:val="00411FF7"/>
    <w:rsid w:val="00412589"/>
    <w:rsid w:val="00415F14"/>
    <w:rsid w:val="00422DE4"/>
    <w:rsid w:val="004233E2"/>
    <w:rsid w:val="004265E2"/>
    <w:rsid w:val="004358FE"/>
    <w:rsid w:val="004359DD"/>
    <w:rsid w:val="00445686"/>
    <w:rsid w:val="00455FE0"/>
    <w:rsid w:val="00475AAE"/>
    <w:rsid w:val="00492115"/>
    <w:rsid w:val="00496BAD"/>
    <w:rsid w:val="004A2597"/>
    <w:rsid w:val="004A6EE4"/>
    <w:rsid w:val="004B25D8"/>
    <w:rsid w:val="004B7265"/>
    <w:rsid w:val="004B7AC2"/>
    <w:rsid w:val="004D182F"/>
    <w:rsid w:val="004D4EAA"/>
    <w:rsid w:val="004E3E8F"/>
    <w:rsid w:val="004E4C30"/>
    <w:rsid w:val="00506F4D"/>
    <w:rsid w:val="00507A3D"/>
    <w:rsid w:val="0051226E"/>
    <w:rsid w:val="005124E2"/>
    <w:rsid w:val="0052754D"/>
    <w:rsid w:val="005321A5"/>
    <w:rsid w:val="00537A37"/>
    <w:rsid w:val="00541620"/>
    <w:rsid w:val="005454D3"/>
    <w:rsid w:val="005519FB"/>
    <w:rsid w:val="00555EC1"/>
    <w:rsid w:val="00573600"/>
    <w:rsid w:val="00585A4A"/>
    <w:rsid w:val="00585C5D"/>
    <w:rsid w:val="00596CF5"/>
    <w:rsid w:val="005A7C79"/>
    <w:rsid w:val="005B3EE6"/>
    <w:rsid w:val="005C459A"/>
    <w:rsid w:val="005D15E2"/>
    <w:rsid w:val="005D2094"/>
    <w:rsid w:val="005E5F15"/>
    <w:rsid w:val="005E5FEF"/>
    <w:rsid w:val="005F075D"/>
    <w:rsid w:val="005F786F"/>
    <w:rsid w:val="0060228E"/>
    <w:rsid w:val="006127A3"/>
    <w:rsid w:val="00632A58"/>
    <w:rsid w:val="00637FEB"/>
    <w:rsid w:val="006567C1"/>
    <w:rsid w:val="0067149F"/>
    <w:rsid w:val="006732F2"/>
    <w:rsid w:val="00680CD4"/>
    <w:rsid w:val="00694179"/>
    <w:rsid w:val="006A1047"/>
    <w:rsid w:val="006B5A74"/>
    <w:rsid w:val="006C0D61"/>
    <w:rsid w:val="006D013F"/>
    <w:rsid w:val="006E79DE"/>
    <w:rsid w:val="006F4EFA"/>
    <w:rsid w:val="0070799F"/>
    <w:rsid w:val="00716348"/>
    <w:rsid w:val="00716D28"/>
    <w:rsid w:val="00725BE4"/>
    <w:rsid w:val="00735B22"/>
    <w:rsid w:val="007360F1"/>
    <w:rsid w:val="00741942"/>
    <w:rsid w:val="007450C7"/>
    <w:rsid w:val="00745F35"/>
    <w:rsid w:val="00762996"/>
    <w:rsid w:val="00764DF8"/>
    <w:rsid w:val="00767AF2"/>
    <w:rsid w:val="00777C68"/>
    <w:rsid w:val="00783467"/>
    <w:rsid w:val="00793D92"/>
    <w:rsid w:val="007A01D9"/>
    <w:rsid w:val="007A663D"/>
    <w:rsid w:val="007B542F"/>
    <w:rsid w:val="007D5CFE"/>
    <w:rsid w:val="007D6E87"/>
    <w:rsid w:val="007E00F7"/>
    <w:rsid w:val="007E2B03"/>
    <w:rsid w:val="007F4206"/>
    <w:rsid w:val="00802BF5"/>
    <w:rsid w:val="0080590A"/>
    <w:rsid w:val="00813BCD"/>
    <w:rsid w:val="00814B66"/>
    <w:rsid w:val="00822B01"/>
    <w:rsid w:val="00825B26"/>
    <w:rsid w:val="00826091"/>
    <w:rsid w:val="008269CD"/>
    <w:rsid w:val="00826E47"/>
    <w:rsid w:val="00833085"/>
    <w:rsid w:val="0083793B"/>
    <w:rsid w:val="00845A19"/>
    <w:rsid w:val="00852741"/>
    <w:rsid w:val="00864189"/>
    <w:rsid w:val="0088065B"/>
    <w:rsid w:val="00891389"/>
    <w:rsid w:val="00893F95"/>
    <w:rsid w:val="008A0672"/>
    <w:rsid w:val="008A30EC"/>
    <w:rsid w:val="008A3E2F"/>
    <w:rsid w:val="008A4863"/>
    <w:rsid w:val="008B2004"/>
    <w:rsid w:val="008B36D1"/>
    <w:rsid w:val="008B4796"/>
    <w:rsid w:val="008B7852"/>
    <w:rsid w:val="008C735F"/>
    <w:rsid w:val="008D438F"/>
    <w:rsid w:val="008E2D6C"/>
    <w:rsid w:val="008E7A2E"/>
    <w:rsid w:val="008F43D6"/>
    <w:rsid w:val="008F4A2D"/>
    <w:rsid w:val="00912E46"/>
    <w:rsid w:val="00914267"/>
    <w:rsid w:val="00924C4D"/>
    <w:rsid w:val="009406D8"/>
    <w:rsid w:val="00951EC8"/>
    <w:rsid w:val="00966E9D"/>
    <w:rsid w:val="00975981"/>
    <w:rsid w:val="009922BF"/>
    <w:rsid w:val="00996BE4"/>
    <w:rsid w:val="009A227F"/>
    <w:rsid w:val="009A4C5B"/>
    <w:rsid w:val="009A52D7"/>
    <w:rsid w:val="009B1925"/>
    <w:rsid w:val="009C1892"/>
    <w:rsid w:val="009C67DB"/>
    <w:rsid w:val="009D2D19"/>
    <w:rsid w:val="00A12394"/>
    <w:rsid w:val="00A16117"/>
    <w:rsid w:val="00A2605E"/>
    <w:rsid w:val="00A26EA4"/>
    <w:rsid w:val="00A36366"/>
    <w:rsid w:val="00A3705A"/>
    <w:rsid w:val="00A4219A"/>
    <w:rsid w:val="00A433B7"/>
    <w:rsid w:val="00A5680D"/>
    <w:rsid w:val="00A662F0"/>
    <w:rsid w:val="00A66CDC"/>
    <w:rsid w:val="00A81DDF"/>
    <w:rsid w:val="00A85760"/>
    <w:rsid w:val="00AA36C6"/>
    <w:rsid w:val="00AA4D26"/>
    <w:rsid w:val="00AB3D73"/>
    <w:rsid w:val="00AD2FA0"/>
    <w:rsid w:val="00AE492B"/>
    <w:rsid w:val="00AF55DE"/>
    <w:rsid w:val="00AF6436"/>
    <w:rsid w:val="00B0013A"/>
    <w:rsid w:val="00B0088F"/>
    <w:rsid w:val="00B10A84"/>
    <w:rsid w:val="00B13E1C"/>
    <w:rsid w:val="00B211B3"/>
    <w:rsid w:val="00B22468"/>
    <w:rsid w:val="00B43CC5"/>
    <w:rsid w:val="00B43E30"/>
    <w:rsid w:val="00B466AD"/>
    <w:rsid w:val="00B502B1"/>
    <w:rsid w:val="00B57819"/>
    <w:rsid w:val="00B705CD"/>
    <w:rsid w:val="00B77F55"/>
    <w:rsid w:val="00B912CE"/>
    <w:rsid w:val="00B91C62"/>
    <w:rsid w:val="00B93E32"/>
    <w:rsid w:val="00BA4738"/>
    <w:rsid w:val="00BC5B4E"/>
    <w:rsid w:val="00BD43D6"/>
    <w:rsid w:val="00BE1A53"/>
    <w:rsid w:val="00BF51E8"/>
    <w:rsid w:val="00C02044"/>
    <w:rsid w:val="00C0577F"/>
    <w:rsid w:val="00C0578A"/>
    <w:rsid w:val="00C05F8C"/>
    <w:rsid w:val="00C12B7C"/>
    <w:rsid w:val="00C170C1"/>
    <w:rsid w:val="00C20229"/>
    <w:rsid w:val="00C20D31"/>
    <w:rsid w:val="00C24486"/>
    <w:rsid w:val="00C65098"/>
    <w:rsid w:val="00C7559A"/>
    <w:rsid w:val="00C84000"/>
    <w:rsid w:val="00C90F03"/>
    <w:rsid w:val="00C9221D"/>
    <w:rsid w:val="00CC7D12"/>
    <w:rsid w:val="00CE12B8"/>
    <w:rsid w:val="00CE45EC"/>
    <w:rsid w:val="00CF01C8"/>
    <w:rsid w:val="00CF1810"/>
    <w:rsid w:val="00CF4647"/>
    <w:rsid w:val="00D00720"/>
    <w:rsid w:val="00D00EFC"/>
    <w:rsid w:val="00D2110F"/>
    <w:rsid w:val="00D325EE"/>
    <w:rsid w:val="00D46E0E"/>
    <w:rsid w:val="00D47F6B"/>
    <w:rsid w:val="00D511C3"/>
    <w:rsid w:val="00D51CE4"/>
    <w:rsid w:val="00D52F0D"/>
    <w:rsid w:val="00D53A14"/>
    <w:rsid w:val="00D5549B"/>
    <w:rsid w:val="00D611F2"/>
    <w:rsid w:val="00D62CEB"/>
    <w:rsid w:val="00D646C0"/>
    <w:rsid w:val="00D647F2"/>
    <w:rsid w:val="00D843AF"/>
    <w:rsid w:val="00D922CE"/>
    <w:rsid w:val="00D971D7"/>
    <w:rsid w:val="00DB2471"/>
    <w:rsid w:val="00DC11EB"/>
    <w:rsid w:val="00DD0E63"/>
    <w:rsid w:val="00DD1BB8"/>
    <w:rsid w:val="00DE30E7"/>
    <w:rsid w:val="00DE5C9B"/>
    <w:rsid w:val="00DF02A6"/>
    <w:rsid w:val="00DF7375"/>
    <w:rsid w:val="00E17779"/>
    <w:rsid w:val="00E26685"/>
    <w:rsid w:val="00E26923"/>
    <w:rsid w:val="00E40AA9"/>
    <w:rsid w:val="00E4635B"/>
    <w:rsid w:val="00E530F6"/>
    <w:rsid w:val="00E67476"/>
    <w:rsid w:val="00E72912"/>
    <w:rsid w:val="00E82DC1"/>
    <w:rsid w:val="00EA0B24"/>
    <w:rsid w:val="00EB223D"/>
    <w:rsid w:val="00EB5591"/>
    <w:rsid w:val="00ED6BAE"/>
    <w:rsid w:val="00ED6CCB"/>
    <w:rsid w:val="00EE4C0B"/>
    <w:rsid w:val="00EF1D6B"/>
    <w:rsid w:val="00EF5D12"/>
    <w:rsid w:val="00F05FBC"/>
    <w:rsid w:val="00F06C92"/>
    <w:rsid w:val="00F1207F"/>
    <w:rsid w:val="00F20951"/>
    <w:rsid w:val="00F248FF"/>
    <w:rsid w:val="00F376CA"/>
    <w:rsid w:val="00F41CE0"/>
    <w:rsid w:val="00F636CB"/>
    <w:rsid w:val="00F6445D"/>
    <w:rsid w:val="00F817FE"/>
    <w:rsid w:val="00F83041"/>
    <w:rsid w:val="00F91784"/>
    <w:rsid w:val="00F95D5B"/>
    <w:rsid w:val="00FB22D7"/>
    <w:rsid w:val="00FC3D2A"/>
    <w:rsid w:val="00FE7BDA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06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C735F"/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8C73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8C735F"/>
    <w:rPr>
      <w:vertAlign w:val="superscript"/>
    </w:rPr>
  </w:style>
  <w:style w:type="paragraph" w:customStyle="1" w:styleId="Default">
    <w:name w:val="Default"/>
    <w:rsid w:val="00D62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971D7"/>
    <w:pPr>
      <w:ind w:left="720"/>
      <w:contextualSpacing/>
    </w:pPr>
  </w:style>
  <w:style w:type="character" w:styleId="a7">
    <w:name w:val="Strong"/>
    <w:basedOn w:val="a0"/>
    <w:uiPriority w:val="22"/>
    <w:qFormat/>
    <w:rsid w:val="009D2D19"/>
    <w:rPr>
      <w:b/>
      <w:bCs/>
    </w:rPr>
  </w:style>
  <w:style w:type="paragraph" w:styleId="a8">
    <w:name w:val="Normal (Web)"/>
    <w:basedOn w:val="a"/>
    <w:uiPriority w:val="99"/>
    <w:unhideWhenUsed/>
    <w:rsid w:val="009D2D1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3C06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qFormat/>
    <w:rsid w:val="003C0600"/>
    <w:rPr>
      <w:i/>
      <w:iCs/>
    </w:rPr>
  </w:style>
  <w:style w:type="paragraph" w:styleId="aa">
    <w:name w:val="header"/>
    <w:basedOn w:val="a"/>
    <w:link w:val="ab"/>
    <w:uiPriority w:val="99"/>
    <w:unhideWhenUsed/>
    <w:rsid w:val="001C28A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C28A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28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C05F8C"/>
    <w:rPr>
      <w:color w:val="0000FF"/>
      <w:u w:val="single"/>
    </w:rPr>
  </w:style>
  <w:style w:type="character" w:customStyle="1" w:styleId="4">
    <w:name w:val="Основной текст (4)_"/>
    <w:link w:val="41"/>
    <w:locked/>
    <w:rsid w:val="00FE7BDA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E7BDA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1">
    <w:name w:val="Абзац списка2"/>
    <w:basedOn w:val="a"/>
    <w:rsid w:val="006E79D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6E79D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6E79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B502B1"/>
    <w:rPr>
      <w:sz w:val="16"/>
      <w:szCs w:val="16"/>
    </w:rPr>
  </w:style>
  <w:style w:type="paragraph" w:styleId="af2">
    <w:name w:val="No Spacing"/>
    <w:uiPriority w:val="1"/>
    <w:qFormat/>
    <w:rsid w:val="0055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0578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578A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79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3D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0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5">
    <w:name w:val="Table Grid"/>
    <w:basedOn w:val="a1"/>
    <w:uiPriority w:val="59"/>
    <w:rsid w:val="00D53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FA5C-6741-4A37-AE1B-4350A2C6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QQQ</cp:lastModifiedBy>
  <cp:revision>18</cp:revision>
  <cp:lastPrinted>2017-02-18T12:37:00Z</cp:lastPrinted>
  <dcterms:created xsi:type="dcterms:W3CDTF">2018-02-02T07:40:00Z</dcterms:created>
  <dcterms:modified xsi:type="dcterms:W3CDTF">2018-07-30T10:07:00Z</dcterms:modified>
</cp:coreProperties>
</file>