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33" w:rsidRPr="00EF6C86" w:rsidRDefault="00866433" w:rsidP="00EF6C8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F6C86">
        <w:rPr>
          <w:rFonts w:ascii="Times New Roman" w:hAnsi="Times New Roman" w:cs="Times New Roman"/>
          <w:b/>
          <w:sz w:val="32"/>
          <w:szCs w:val="24"/>
        </w:rPr>
        <w:t>С</w:t>
      </w:r>
      <w:r w:rsidR="00EF6C86" w:rsidRPr="00EF6C86">
        <w:rPr>
          <w:rFonts w:ascii="Times New Roman" w:hAnsi="Times New Roman" w:cs="Times New Roman"/>
          <w:b/>
          <w:sz w:val="32"/>
          <w:szCs w:val="24"/>
        </w:rPr>
        <w:t>ОДЕРЖАНИЕ</w:t>
      </w:r>
    </w:p>
    <w:p w:rsidR="00866433" w:rsidRPr="00EF6C86" w:rsidRDefault="00866433" w:rsidP="00EF6C86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>Описание компетенции.</w:t>
      </w:r>
    </w:p>
    <w:p w:rsidR="00866433" w:rsidRPr="00EF6C86" w:rsidRDefault="00866433" w:rsidP="00EF6C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>1.1.Актуальность компетенции</w:t>
      </w:r>
    </w:p>
    <w:p w:rsidR="00866433" w:rsidRPr="004B60E1" w:rsidRDefault="00EF6C86" w:rsidP="004B60E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="00866433" w:rsidRPr="004B60E1">
        <w:rPr>
          <w:rFonts w:ascii="Times New Roman" w:hAnsi="Times New Roman" w:cs="Times New Roman"/>
          <w:sz w:val="28"/>
          <w:szCs w:val="28"/>
        </w:rPr>
        <w:t>Описание</w:t>
      </w:r>
      <w:r w:rsidR="00866433" w:rsidRPr="00EF6C86">
        <w:rPr>
          <w:rFonts w:ascii="Times New Roman" w:hAnsi="Times New Roman" w:cs="Times New Roman"/>
          <w:sz w:val="28"/>
          <w:szCs w:val="28"/>
        </w:rPr>
        <w:t xml:space="preserve"> </w:t>
      </w:r>
      <w:r w:rsidR="00866433" w:rsidRPr="004B60E1">
        <w:rPr>
          <w:rFonts w:ascii="Times New Roman" w:hAnsi="Times New Roman" w:cs="Times New Roman"/>
          <w:sz w:val="28"/>
          <w:szCs w:val="28"/>
        </w:rPr>
        <w:t>компетенции</w:t>
      </w:r>
      <w:r w:rsidR="004B60E1">
        <w:rPr>
          <w:rFonts w:ascii="Times New Roman" w:hAnsi="Times New Roman" w:cs="Times New Roman"/>
          <w:sz w:val="28"/>
          <w:szCs w:val="28"/>
        </w:rPr>
        <w:t xml:space="preserve"> </w:t>
      </w:r>
      <w:r w:rsidR="00866433" w:rsidRPr="00EF6C86">
        <w:rPr>
          <w:rFonts w:ascii="Times New Roman" w:hAnsi="Times New Roman" w:cs="Times New Roman"/>
          <w:sz w:val="28"/>
          <w:szCs w:val="28"/>
        </w:rPr>
        <w:t xml:space="preserve">Региональный Чемпионат Абилимпикс – конкурс профессионального мастерства для молодежи с инвалидностью, </w:t>
      </w:r>
      <w:r w:rsidR="00866433" w:rsidRPr="00EF6C86">
        <w:rPr>
          <w:rFonts w:ascii="Times New Roman" w:eastAsia="Times New Roman" w:hAnsi="Times New Roman" w:cs="Times New Roman"/>
          <w:sz w:val="28"/>
          <w:szCs w:val="28"/>
        </w:rPr>
        <w:t>проводимый на федеральном уровне среди победителей региональным этапов</w:t>
      </w:r>
      <w:r w:rsidR="00866433" w:rsidRPr="00EF6C86">
        <w:rPr>
          <w:rFonts w:ascii="Times New Roman" w:hAnsi="Times New Roman" w:cs="Times New Roman"/>
          <w:sz w:val="28"/>
          <w:szCs w:val="28"/>
        </w:rPr>
        <w:t xml:space="preserve">, по компетенции «Художественное вышивание» согласно профессиональным навыкам и умениям  в качестве профессиональных проб. </w:t>
      </w:r>
    </w:p>
    <w:p w:rsidR="00866433" w:rsidRPr="00EF6C86" w:rsidRDefault="00EF6C86" w:rsidP="003C28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 </w:t>
      </w:r>
      <w:r w:rsidR="00866433" w:rsidRPr="00EF6C86">
        <w:rPr>
          <w:rFonts w:ascii="Times New Roman" w:hAnsi="Times New Roman" w:cs="Times New Roman"/>
          <w:sz w:val="28"/>
          <w:szCs w:val="28"/>
        </w:rPr>
        <w:t xml:space="preserve">Актуальность компетенции «Художественное вышивание» при проведении конкурсов профессионального мастерства среди молодежи, имеющих инвалидность, состоит в определенной направленности, а именно: </w:t>
      </w:r>
    </w:p>
    <w:p w:rsidR="00866433" w:rsidRPr="00EF6C86" w:rsidRDefault="00866433" w:rsidP="003C2817">
      <w:pPr>
        <w:widowControl w:val="0"/>
        <w:numPr>
          <w:ilvl w:val="2"/>
          <w:numId w:val="3"/>
        </w:numPr>
        <w:tabs>
          <w:tab w:val="num" w:pos="99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мастерства; </w:t>
      </w:r>
    </w:p>
    <w:p w:rsidR="00866433" w:rsidRPr="00EF6C86" w:rsidRDefault="00866433" w:rsidP="003C2817">
      <w:pPr>
        <w:widowControl w:val="0"/>
        <w:numPr>
          <w:ilvl w:val="2"/>
          <w:numId w:val="3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развитие профессионального мастерства школьников с инвалидностью; </w:t>
      </w:r>
    </w:p>
    <w:p w:rsidR="00866433" w:rsidRPr="00EF6C86" w:rsidRDefault="00866433" w:rsidP="003C2817">
      <w:pPr>
        <w:widowControl w:val="0"/>
        <w:numPr>
          <w:ilvl w:val="2"/>
          <w:numId w:val="3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содействие дальнейшему профессиональному обучению молодежи с инвалидностью.</w:t>
      </w:r>
    </w:p>
    <w:p w:rsidR="00866433" w:rsidRPr="00EF6C86" w:rsidRDefault="00866433" w:rsidP="003C2817">
      <w:pPr>
        <w:pStyle w:val="a5"/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развитие сотрудничества с </w:t>
      </w:r>
      <w:r w:rsidRPr="00EF6C86">
        <w:rPr>
          <w:rFonts w:ascii="Times New Roman" w:eastAsia="Times New Roman" w:hAnsi="Times New Roman" w:cs="Times New Roman"/>
          <w:sz w:val="28"/>
          <w:szCs w:val="28"/>
        </w:rPr>
        <w:t>ассоциацией "Народные художественные промыслы России".</w:t>
      </w:r>
    </w:p>
    <w:p w:rsidR="00866433" w:rsidRPr="00EF6C86" w:rsidRDefault="00866433" w:rsidP="003C28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Красота и ценность вышитого изделия состоит в его практической и эстетической значимости, которая выражается в правильном композиционном решении, выборе цветовой гаммы, максимальном выявлении достоинств материалов, используемых для вышивки.</w:t>
      </w:r>
    </w:p>
    <w:p w:rsidR="00866433" w:rsidRDefault="00866433" w:rsidP="003C2817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Занятия вышивкой производят важный психологический эффект. В каждом человеке заложен в той или иной мере творческий потенциал, через его реализацию и практическое воплощение мы имеем возможность найти опору для самоопределения, что </w:t>
      </w:r>
      <w:r w:rsidRPr="00EF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человеку быстро и безболезненно адаптироваться в быстро меняющихся условиях существования. </w:t>
      </w:r>
    </w:p>
    <w:p w:rsidR="00EF6C86" w:rsidRPr="00EF6C86" w:rsidRDefault="00EF6C86" w:rsidP="003C2817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433" w:rsidRPr="00EF6C86" w:rsidRDefault="00866433" w:rsidP="003C28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lastRenderedPageBreak/>
        <w:t>1.2. Ссылка на образовательный и/или профессиональный стандарт (конкретные стандарты).</w:t>
      </w:r>
    </w:p>
    <w:tbl>
      <w:tblPr>
        <w:tblStyle w:val="a6"/>
        <w:tblW w:w="0" w:type="auto"/>
        <w:tblInd w:w="-34" w:type="dxa"/>
        <w:tblLook w:val="04A0"/>
      </w:tblPr>
      <w:tblGrid>
        <w:gridCol w:w="9073"/>
      </w:tblGrid>
      <w:tr w:rsidR="00EF6C86" w:rsidRPr="00EF6C86" w:rsidTr="00EF6C86">
        <w:tc>
          <w:tcPr>
            <w:tcW w:w="9073" w:type="dxa"/>
          </w:tcPr>
          <w:p w:rsidR="00EF6C86" w:rsidRPr="00EF6C86" w:rsidRDefault="00EF6C86" w:rsidP="003C28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Школьники</w:t>
            </w:r>
          </w:p>
        </w:tc>
      </w:tr>
      <w:tr w:rsidR="00EF6C86" w:rsidRPr="00EF6C86" w:rsidTr="00EF6C86">
        <w:tc>
          <w:tcPr>
            <w:tcW w:w="9073" w:type="dxa"/>
          </w:tcPr>
          <w:p w:rsidR="00EF6C86" w:rsidRPr="00EF6C86" w:rsidRDefault="00EF6C86" w:rsidP="003C2817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C8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проба</w:t>
            </w:r>
          </w:p>
        </w:tc>
      </w:tr>
    </w:tbl>
    <w:p w:rsidR="00866433" w:rsidRPr="00EF6C86" w:rsidRDefault="00866433" w:rsidP="003C28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433" w:rsidRPr="00EF6C86" w:rsidRDefault="00866433" w:rsidP="003C28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 xml:space="preserve">1.3. Требования к квалификации.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1"/>
      </w:tblGrid>
      <w:tr w:rsidR="00EF6C86" w:rsidRPr="00EF6C86" w:rsidTr="00EF6C86">
        <w:tc>
          <w:tcPr>
            <w:tcW w:w="5000" w:type="pct"/>
          </w:tcPr>
          <w:p w:rsidR="00EF6C86" w:rsidRPr="00EF6C86" w:rsidRDefault="00EF6C86" w:rsidP="003C2817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6C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Школьники</w:t>
            </w:r>
          </w:p>
        </w:tc>
      </w:tr>
      <w:tr w:rsidR="00EF6C86" w:rsidRPr="00EF6C86" w:rsidTr="00EF6C86">
        <w:tc>
          <w:tcPr>
            <w:tcW w:w="5000" w:type="pct"/>
          </w:tcPr>
          <w:p w:rsidR="00EF6C86" w:rsidRPr="00EF6C86" w:rsidRDefault="00EF6C86" w:rsidP="003C2817">
            <w:pPr>
              <w:widowControl w:val="0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Вышивание орнаментов узоров по рисункам разной степени сложности в традиционной технике вышивки.      </w:t>
            </w:r>
          </w:p>
          <w:p w:rsidR="00EF6C86" w:rsidRPr="00EF6C86" w:rsidRDefault="00EF6C86" w:rsidP="003C2817">
            <w:pPr>
              <w:widowControl w:val="0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качества вышивки. Подбор и применение по назначению инструмента, приспособлений и принадлежностей для вышивальных работ. Выполнение художественной вышивки (ручной) с соблюдением технологических требований.</w:t>
            </w:r>
          </w:p>
          <w:p w:rsidR="00EF6C86" w:rsidRPr="00EF6C86" w:rsidRDefault="00EF6C86" w:rsidP="003C2817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866433" w:rsidRPr="00EF6C86" w:rsidRDefault="00866433" w:rsidP="003C281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6E" w:rsidRDefault="005E1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6433" w:rsidRPr="00EF6C86" w:rsidRDefault="00866433" w:rsidP="003C281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lastRenderedPageBreak/>
        <w:t>2.Конкурсное задание.</w:t>
      </w:r>
    </w:p>
    <w:p w:rsidR="00866433" w:rsidRPr="00EF6C86" w:rsidRDefault="00866433" w:rsidP="003C281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>2.1. Краткое описание задания.</w:t>
      </w:r>
    </w:p>
    <w:p w:rsidR="00866433" w:rsidRPr="00EF6C86" w:rsidRDefault="00866433" w:rsidP="003C281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Показать свои профессиональные навыки и умения в компетенции «Художественное вышивание». Художественная вышивка по образцу с подбором цветового решения</w:t>
      </w:r>
      <w:r w:rsidR="005E136E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Pr="00EF6C86">
        <w:rPr>
          <w:rFonts w:ascii="Times New Roman" w:hAnsi="Times New Roman" w:cs="Times New Roman"/>
          <w:sz w:val="28"/>
          <w:szCs w:val="28"/>
        </w:rPr>
        <w:t>. Образец (схема) вышивки будет предъявлен в день соревнования.</w:t>
      </w:r>
    </w:p>
    <w:p w:rsidR="00866433" w:rsidRPr="00EF6C86" w:rsidRDefault="00866433" w:rsidP="003C2817">
      <w:pPr>
        <w:pStyle w:val="a5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C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Школьники</w:t>
      </w:r>
      <w:r w:rsidRPr="00EF6C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EF6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ознакомиться со схемой, подобрать нити по цвету, </w:t>
      </w:r>
      <w:r w:rsidR="00332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вышить узор по схеме, используя шов </w:t>
      </w:r>
      <w:r w:rsidRPr="00EF6C86">
        <w:rPr>
          <w:rFonts w:ascii="Times New Roman" w:hAnsi="Times New Roman" w:cs="Times New Roman"/>
          <w:sz w:val="28"/>
          <w:szCs w:val="28"/>
        </w:rPr>
        <w:t>крест</w:t>
      </w:r>
      <w:r w:rsidR="00001AFD">
        <w:rPr>
          <w:rFonts w:ascii="Times New Roman" w:hAnsi="Times New Roman" w:cs="Times New Roman"/>
          <w:sz w:val="28"/>
          <w:szCs w:val="28"/>
        </w:rPr>
        <w:t>.</w:t>
      </w:r>
    </w:p>
    <w:p w:rsidR="00866433" w:rsidRPr="00EF6C86" w:rsidRDefault="00866433" w:rsidP="003C2817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 xml:space="preserve">2.2. Структура  и подробное описание конкурсного задания. </w:t>
      </w:r>
    </w:p>
    <w:tbl>
      <w:tblPr>
        <w:tblStyle w:val="a6"/>
        <w:tblW w:w="5000" w:type="pct"/>
        <w:tblLook w:val="04A0"/>
      </w:tblPr>
      <w:tblGrid>
        <w:gridCol w:w="1668"/>
        <w:gridCol w:w="2268"/>
        <w:gridCol w:w="1153"/>
        <w:gridCol w:w="1025"/>
        <w:gridCol w:w="3457"/>
      </w:tblGrid>
      <w:tr w:rsidR="00866433" w:rsidRPr="00EF6C86" w:rsidTr="00001AFD">
        <w:tc>
          <w:tcPr>
            <w:tcW w:w="871" w:type="pct"/>
          </w:tcPr>
          <w:p w:rsidR="00866433" w:rsidRPr="00001AFD" w:rsidRDefault="00001AFD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185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описание  модуля</w:t>
            </w:r>
          </w:p>
        </w:tc>
        <w:tc>
          <w:tcPr>
            <w:tcW w:w="602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535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06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66433" w:rsidRPr="00EF6C86" w:rsidTr="00001AFD">
        <w:trPr>
          <w:trHeight w:val="120"/>
        </w:trPr>
        <w:tc>
          <w:tcPr>
            <w:tcW w:w="871" w:type="pct"/>
            <w:vMerge w:val="restar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</w:t>
            </w:r>
          </w:p>
        </w:tc>
        <w:tc>
          <w:tcPr>
            <w:tcW w:w="1185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Модуль 1. </w:t>
            </w:r>
            <w:r w:rsidRPr="00EF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вышивке.</w:t>
            </w:r>
          </w:p>
        </w:tc>
        <w:tc>
          <w:tcPr>
            <w:tcW w:w="602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535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20 минут</w:t>
            </w:r>
          </w:p>
        </w:tc>
        <w:tc>
          <w:tcPr>
            <w:tcW w:w="1806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рабочего пространства, подбор нитей по цвету, вдевание нити в иглу</w:t>
            </w:r>
          </w:p>
        </w:tc>
      </w:tr>
      <w:tr w:rsidR="00866433" w:rsidRPr="00EF6C86" w:rsidTr="00001AFD">
        <w:trPr>
          <w:trHeight w:val="120"/>
        </w:trPr>
        <w:tc>
          <w:tcPr>
            <w:tcW w:w="871" w:type="pct"/>
            <w:vMerge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Модуль 2.</w:t>
            </w:r>
          </w:p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вышивки по схеме.</w:t>
            </w:r>
          </w:p>
        </w:tc>
        <w:tc>
          <w:tcPr>
            <w:tcW w:w="602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535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2часа 40 минут</w:t>
            </w:r>
          </w:p>
        </w:tc>
        <w:tc>
          <w:tcPr>
            <w:tcW w:w="1806" w:type="pct"/>
          </w:tcPr>
          <w:p w:rsidR="00866433" w:rsidRPr="00EF6C86" w:rsidRDefault="00866433" w:rsidP="003C28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Вышивка </w:t>
            </w:r>
            <w:r w:rsidRPr="00EF6C86">
              <w:rPr>
                <w:rFonts w:ascii="Times New Roman" w:hAnsi="Times New Roman" w:cs="Times New Roman"/>
                <w:sz w:val="28"/>
                <w:szCs w:val="28"/>
              </w:rPr>
              <w:t>образца.</w:t>
            </w:r>
            <w:r w:rsidRPr="00EF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качества готового изделия.</w:t>
            </w:r>
          </w:p>
        </w:tc>
      </w:tr>
    </w:tbl>
    <w:p w:rsidR="00EF6C86" w:rsidRDefault="00EF6C86" w:rsidP="003C28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</w:p>
    <w:p w:rsidR="00866433" w:rsidRPr="00EF6C86" w:rsidRDefault="00866433" w:rsidP="003C28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EF6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2.3.Последовательность выполнения задания для всех категорий участников.</w:t>
      </w:r>
    </w:p>
    <w:p w:rsidR="00866433" w:rsidRPr="00EF6C86" w:rsidRDefault="00866433" w:rsidP="003C2817">
      <w:pPr>
        <w:pStyle w:val="20"/>
        <w:shd w:val="clear" w:color="auto" w:fill="auto"/>
        <w:tabs>
          <w:tab w:val="left" w:pos="1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EF6C86">
        <w:rPr>
          <w:color w:val="000000" w:themeColor="text1"/>
          <w:sz w:val="28"/>
          <w:szCs w:val="28"/>
          <w:lang w:bidi="ru-RU"/>
        </w:rPr>
        <w:t>Модуль 1.</w:t>
      </w:r>
    </w:p>
    <w:p w:rsidR="00866433" w:rsidRPr="00EF6C86" w:rsidRDefault="00866433" w:rsidP="003C2817">
      <w:pPr>
        <w:pStyle w:val="20"/>
        <w:shd w:val="clear" w:color="auto" w:fill="auto"/>
        <w:tabs>
          <w:tab w:val="left" w:pos="1340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lang w:bidi="ru-RU"/>
        </w:rPr>
      </w:pPr>
      <w:r w:rsidRPr="00EF6C86">
        <w:rPr>
          <w:b w:val="0"/>
          <w:color w:val="000000" w:themeColor="text1"/>
          <w:sz w:val="28"/>
          <w:szCs w:val="28"/>
        </w:rPr>
        <w:t>Подготовка рабочего пространства, ознакомление со схемой узора, подбор нитей по цвету, вдевание нити нужного цвета в иглу</w:t>
      </w:r>
      <w:r w:rsidRPr="00EF6C86">
        <w:rPr>
          <w:b w:val="0"/>
          <w:color w:val="000000" w:themeColor="text1"/>
          <w:sz w:val="28"/>
          <w:szCs w:val="28"/>
          <w:lang w:bidi="ru-RU"/>
        </w:rPr>
        <w:t>, закрепление пял</w:t>
      </w:r>
      <w:r w:rsidR="00332B6A">
        <w:rPr>
          <w:b w:val="0"/>
          <w:color w:val="000000" w:themeColor="text1"/>
          <w:sz w:val="28"/>
          <w:szCs w:val="28"/>
          <w:lang w:bidi="ru-RU"/>
        </w:rPr>
        <w:t>ец на рабочей поверхности ткани.</w:t>
      </w:r>
    </w:p>
    <w:p w:rsidR="00866433" w:rsidRPr="00EF6C86" w:rsidRDefault="00866433" w:rsidP="003C2817">
      <w:pPr>
        <w:pStyle w:val="20"/>
        <w:shd w:val="clear" w:color="auto" w:fill="auto"/>
        <w:tabs>
          <w:tab w:val="left" w:pos="1340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lang w:bidi="ru-RU"/>
        </w:rPr>
      </w:pPr>
      <w:r w:rsidRPr="00EF6C86">
        <w:rPr>
          <w:color w:val="000000" w:themeColor="text1"/>
          <w:sz w:val="28"/>
          <w:szCs w:val="28"/>
          <w:lang w:bidi="ru-RU"/>
        </w:rPr>
        <w:t>Модуль 2.</w:t>
      </w:r>
      <w:r w:rsidRPr="00EF6C86">
        <w:rPr>
          <w:b w:val="0"/>
          <w:color w:val="000000" w:themeColor="text1"/>
          <w:sz w:val="28"/>
          <w:szCs w:val="28"/>
          <w:lang w:bidi="ru-RU"/>
        </w:rPr>
        <w:t xml:space="preserve"> </w:t>
      </w:r>
    </w:p>
    <w:p w:rsidR="00866433" w:rsidRPr="00EF6C86" w:rsidRDefault="00866433" w:rsidP="003C2817">
      <w:pPr>
        <w:pStyle w:val="20"/>
        <w:shd w:val="clear" w:color="auto" w:fill="auto"/>
        <w:tabs>
          <w:tab w:val="left" w:pos="1340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lang w:bidi="ru-RU"/>
        </w:rPr>
      </w:pPr>
      <w:r w:rsidRPr="00EF6C86">
        <w:rPr>
          <w:b w:val="0"/>
          <w:color w:val="000000" w:themeColor="text1"/>
          <w:sz w:val="28"/>
          <w:szCs w:val="28"/>
          <w:lang w:bidi="ru-RU"/>
        </w:rPr>
        <w:t xml:space="preserve">Вышивка выполняется согласно образца (схемы). </w:t>
      </w:r>
    </w:p>
    <w:p w:rsidR="00866433" w:rsidRPr="00EF6C86" w:rsidRDefault="00866433" w:rsidP="003C2817">
      <w:pPr>
        <w:pStyle w:val="20"/>
        <w:shd w:val="clear" w:color="auto" w:fill="auto"/>
        <w:tabs>
          <w:tab w:val="left" w:pos="1340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lang w:bidi="ru-RU"/>
        </w:rPr>
      </w:pPr>
      <w:r w:rsidRPr="00EF6C86">
        <w:rPr>
          <w:b w:val="0"/>
          <w:color w:val="000000" w:themeColor="text1"/>
          <w:sz w:val="28"/>
          <w:szCs w:val="28"/>
          <w:lang w:bidi="ru-RU"/>
        </w:rPr>
        <w:t xml:space="preserve">Цветовая гамма и технология выполнения и размер элементов должны соответствовать технологической карте и образцу (схеме). </w:t>
      </w:r>
    </w:p>
    <w:p w:rsidR="00866433" w:rsidRPr="00EF6C86" w:rsidRDefault="00866433" w:rsidP="003C2817">
      <w:pPr>
        <w:pStyle w:val="20"/>
        <w:shd w:val="clear" w:color="auto" w:fill="auto"/>
        <w:tabs>
          <w:tab w:val="left" w:pos="1340"/>
        </w:tabs>
        <w:spacing w:line="360" w:lineRule="auto"/>
        <w:ind w:firstLine="709"/>
        <w:jc w:val="both"/>
        <w:rPr>
          <w:b w:val="0"/>
          <w:color w:val="000000" w:themeColor="text1"/>
          <w:sz w:val="28"/>
          <w:szCs w:val="28"/>
          <w:lang w:bidi="ru-RU"/>
        </w:rPr>
      </w:pPr>
      <w:r w:rsidRPr="00EF6C86">
        <w:rPr>
          <w:b w:val="0"/>
          <w:color w:val="000000" w:themeColor="text1"/>
          <w:sz w:val="28"/>
          <w:szCs w:val="28"/>
          <w:lang w:bidi="ru-RU"/>
        </w:rPr>
        <w:t>Последовательность выполнения вышивки определяет конкурсант.</w:t>
      </w:r>
    </w:p>
    <w:p w:rsidR="00866433" w:rsidRPr="00EF6C86" w:rsidRDefault="00866433" w:rsidP="003C2817">
      <w:pPr>
        <w:pStyle w:val="20"/>
        <w:shd w:val="clear" w:color="auto" w:fill="auto"/>
        <w:tabs>
          <w:tab w:val="left" w:pos="1340"/>
        </w:tabs>
        <w:spacing w:line="360" w:lineRule="auto"/>
        <w:ind w:firstLine="709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EF6C86">
        <w:rPr>
          <w:b w:val="0"/>
          <w:color w:val="000000" w:themeColor="text1"/>
          <w:sz w:val="28"/>
          <w:szCs w:val="28"/>
          <w:lang w:bidi="ru-RU"/>
        </w:rPr>
        <w:t>По окончании работы необходимо убрать рабочее место.</w:t>
      </w:r>
    </w:p>
    <w:p w:rsidR="00866433" w:rsidRPr="00EF6C86" w:rsidRDefault="00866433" w:rsidP="003C2817">
      <w:pPr>
        <w:widowControl w:val="0"/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66433" w:rsidRPr="00EF6C86" w:rsidRDefault="00866433" w:rsidP="003C2817">
      <w:pPr>
        <w:widowControl w:val="0"/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F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2.4. Критерии оценки выполнения задания.</w:t>
      </w:r>
    </w:p>
    <w:p w:rsidR="00866433" w:rsidRPr="00EF6C86" w:rsidRDefault="00866433" w:rsidP="003C2817">
      <w:pPr>
        <w:widowControl w:val="0"/>
        <w:tabs>
          <w:tab w:val="left" w:pos="1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F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ШКОЛЬНИКИ</w:t>
      </w:r>
    </w:p>
    <w:tbl>
      <w:tblPr>
        <w:tblStyle w:val="a6"/>
        <w:tblW w:w="0" w:type="auto"/>
        <w:tblLook w:val="04A0"/>
      </w:tblPr>
      <w:tblGrid>
        <w:gridCol w:w="4802"/>
        <w:gridCol w:w="4769"/>
      </w:tblGrid>
      <w:tr w:rsidR="00866433" w:rsidRPr="00EF6C86" w:rsidTr="00EF6C86">
        <w:tc>
          <w:tcPr>
            <w:tcW w:w="9858" w:type="dxa"/>
            <w:gridSpan w:val="2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Объективная оценка</w:t>
            </w:r>
          </w:p>
        </w:tc>
      </w:tr>
      <w:tr w:rsidR="00866433" w:rsidRPr="00EF6C86" w:rsidTr="00EF6C86"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Закрепление нити</w:t>
            </w:r>
          </w:p>
        </w:tc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Мах 20 баллов</w:t>
            </w:r>
          </w:p>
        </w:tc>
      </w:tr>
      <w:tr w:rsidR="00866433" w:rsidRPr="00EF6C86" w:rsidTr="00EF6C86"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Соответствие схеме (образцу)</w:t>
            </w:r>
          </w:p>
        </w:tc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Мах 20 баллов</w:t>
            </w:r>
          </w:p>
        </w:tc>
      </w:tr>
      <w:tr w:rsidR="00866433" w:rsidRPr="00EF6C86" w:rsidTr="00EF6C86"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Оборотная сторона</w:t>
            </w:r>
          </w:p>
        </w:tc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Мах 20 баллов</w:t>
            </w:r>
          </w:p>
        </w:tc>
      </w:tr>
      <w:tr w:rsidR="00866433" w:rsidRPr="00EF6C86" w:rsidTr="00EF6C86">
        <w:tc>
          <w:tcPr>
            <w:tcW w:w="9858" w:type="dxa"/>
            <w:gridSpan w:val="2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Субъективная оценка</w:t>
            </w:r>
          </w:p>
        </w:tc>
      </w:tr>
      <w:tr w:rsidR="00866433" w:rsidRPr="00EF6C86" w:rsidTr="00EF6C86"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Организация рабочего места</w:t>
            </w:r>
          </w:p>
        </w:tc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Мах 20 баллов</w:t>
            </w:r>
          </w:p>
        </w:tc>
      </w:tr>
      <w:tr w:rsidR="00866433" w:rsidRPr="00EF6C86" w:rsidTr="00EF6C86"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Аккуратность выполнения</w:t>
            </w:r>
          </w:p>
        </w:tc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Мах 20 баллов</w:t>
            </w:r>
          </w:p>
        </w:tc>
      </w:tr>
      <w:tr w:rsidR="00866433" w:rsidRPr="00EF6C86" w:rsidTr="00EF6C86"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4929" w:type="dxa"/>
          </w:tcPr>
          <w:p w:rsidR="00866433" w:rsidRPr="00EF6C86" w:rsidRDefault="00866433" w:rsidP="003C2817">
            <w:pPr>
              <w:widowControl w:val="0"/>
              <w:tabs>
                <w:tab w:val="left" w:pos="134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EF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100 баллов</w:t>
            </w:r>
          </w:p>
        </w:tc>
      </w:tr>
    </w:tbl>
    <w:p w:rsidR="00866433" w:rsidRPr="00EF6C86" w:rsidRDefault="00866433" w:rsidP="003C2817">
      <w:pPr>
        <w:widowControl w:val="0"/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F6C86">
        <w:rPr>
          <w:rFonts w:ascii="Times New Roman" w:eastAsia="Times New Roman" w:hAnsi="Times New Roman" w:cs="Times New Roman"/>
          <w:sz w:val="28"/>
          <w:szCs w:val="28"/>
        </w:rPr>
        <w:t>В течении соревнований экспертами выставляются штрафные баллы в соответствующий протокол.</w:t>
      </w:r>
    </w:p>
    <w:p w:rsidR="00866433" w:rsidRPr="00EF6C86" w:rsidRDefault="00866433" w:rsidP="003C2817">
      <w:pPr>
        <w:widowControl w:val="0"/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sz w:val="28"/>
          <w:szCs w:val="28"/>
        </w:rPr>
        <w:t>Штрафные баллы начисляются:</w:t>
      </w:r>
    </w:p>
    <w:p w:rsidR="00866433" w:rsidRPr="00EF6C86" w:rsidRDefault="00866433" w:rsidP="003C2817">
      <w:pPr>
        <w:pStyle w:val="a5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sz w:val="28"/>
          <w:szCs w:val="28"/>
        </w:rPr>
        <w:t>За нарушение техники безопасности</w:t>
      </w:r>
    </w:p>
    <w:p w:rsidR="00866433" w:rsidRPr="00EF6C86" w:rsidRDefault="00866433" w:rsidP="003C2817">
      <w:pPr>
        <w:pStyle w:val="a5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sz w:val="28"/>
          <w:szCs w:val="28"/>
        </w:rPr>
        <w:t>Общение со зрителями, участниками, экспертами</w:t>
      </w:r>
    </w:p>
    <w:p w:rsidR="00866433" w:rsidRPr="00EF6C86" w:rsidRDefault="00866433" w:rsidP="003C2817">
      <w:pPr>
        <w:pStyle w:val="a5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sz w:val="28"/>
          <w:szCs w:val="28"/>
        </w:rPr>
        <w:t>Пользование телефоном, планшетом.</w:t>
      </w:r>
    </w:p>
    <w:p w:rsidR="00866433" w:rsidRPr="00EF6C86" w:rsidRDefault="00866433" w:rsidP="003C2817">
      <w:pPr>
        <w:pStyle w:val="a5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sz w:val="28"/>
          <w:szCs w:val="28"/>
        </w:rPr>
        <w:t>Работа до команды СТАРТ и после команды СТОП</w:t>
      </w:r>
    </w:p>
    <w:p w:rsidR="00866433" w:rsidRPr="00EF6C86" w:rsidRDefault="00866433" w:rsidP="003C2817">
      <w:pPr>
        <w:pStyle w:val="a5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инструмента и приспособлений не по назначению.</w:t>
      </w:r>
    </w:p>
    <w:p w:rsidR="00866433" w:rsidRPr="00EF6C86" w:rsidRDefault="00866433" w:rsidP="003C2817">
      <w:pPr>
        <w:widowControl w:val="0"/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b/>
          <w:sz w:val="28"/>
          <w:szCs w:val="28"/>
        </w:rPr>
        <w:t xml:space="preserve">3.Перечень используемого оборудования, инструментов и расходных материалов. </w:t>
      </w:r>
    </w:p>
    <w:p w:rsidR="00866433" w:rsidRPr="00EF6C86" w:rsidRDefault="00866433" w:rsidP="003C2817">
      <w:pPr>
        <w:widowControl w:val="0"/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b/>
          <w:sz w:val="28"/>
          <w:szCs w:val="28"/>
        </w:rPr>
        <w:t xml:space="preserve">3.1. Оборудование, инструменты, расходные материалы для всех категорий участников (школьники, студенты, специалисты).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982"/>
        <w:gridCol w:w="710"/>
        <w:gridCol w:w="3544"/>
        <w:gridCol w:w="1137"/>
        <w:gridCol w:w="710"/>
        <w:gridCol w:w="1273"/>
      </w:tblGrid>
      <w:tr w:rsidR="00FC5F83" w:rsidRPr="00FC5F83" w:rsidTr="005E136E">
        <w:trPr>
          <w:trHeight w:val="4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НА 1-ГО УЧАСТНИКА </w:t>
            </w:r>
          </w:p>
        </w:tc>
      </w:tr>
      <w:tr w:rsidR="00FC5F83" w:rsidRPr="00FC5F83" w:rsidTr="005E136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FC5F83" w:rsidRPr="00FC5F83" w:rsidTr="005E136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1 ЕД.РУБ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ИТОГО, РУБ</w:t>
            </w:r>
          </w:p>
        </w:tc>
      </w:tr>
      <w:tr w:rsidR="00FC5F83" w:rsidRPr="00FC5F83" w:rsidTr="005E136E">
        <w:trPr>
          <w:trHeight w:val="972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Ножницы "GAMMA" TC-100 для обрезки ниток кусачки в блистере 105 мм.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https://www.igla.ru/catalog/sku_3964792962/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https://www.liza-shop.com/catalog/tovary_dlya_shitya_i_rukodeliya/dlya_rukodeliya_i_shitya/nozhnitsy/gamma_7/nozhnitsy_gamma_ts_100_dlya_obrezki_nitok_kusachki_v_blistere_105_mm/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https://hobby-pochta.ru/product/nozhnitsy-dlya-obrezki-nitok-kusachki-gamma-</w:t>
              </w:r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dlina-lezviy-105-mm?yamarket&amp;_openstat=bWFya2V0LnlhbmRleC5ydTvQkNC60YHQtdGB0YHRg9Cw0YDRizog0J3QvtC20L3QuNGG0Ysg0LTQu9GPINC-0LHRgNC10LfQutC4INC90LjRgtC-0LogKNC60YPRgdCw0YfQutC4KSBHYW1tYSDQtNC70LjQvdCwINC70LXQt9Cy0LjQuSAxMDUg0LzQvDswSXFyQ1lCWV9jTmlJcVZPbWUxbDl3Ow&amp;ymclid=15541875958800502178600001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Иглы для шитья ручные "Gamma" гобеленовые №20 N-355 в конверте 25 шт. в конверте/острие закругл.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https://www.igla.ru/catalog/sku_1755335442/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https://leonardohobby.ru/ishop/good_1755335442/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http://www.mi-tex.ru/catalog/igly/n_355_igly_dlya_shitya_ruchnye_gamma_gobelenovye_20_25_sht/offer/1099785/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Gamma" Наперстки NGS-01 металл №7 (14мм)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https://www.igla.ru/catalog/sku_22143060662/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https://firma-gamma.ru/ishop/sku_22143060662/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https://igla74.ru/catalog/shitye/naperstki/18622/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FC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r w:rsidRPr="00FC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r w:rsidRPr="00FC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Arte Lamp A1330LT-1WH Junior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https://www.mebelion.ru/catalog/AR_A1330LT-1WH.html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https://artelamp-design.ru/catalog/nastolnye-lampy/ofisnye/nastolnaya-lampa-arte-lamp-junior-a1330lt-1wh.html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http://svetonov.ru/goods/nastolnaia-lampa-arte-lamp-a1330lt-1wh-junior/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Нитковдеватель Hobby&lt;(&gt;&amp;&lt;)&gt;Pro метал. 310002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https://www.ozon.ru/context/detail/id/29174532/?gclid=EAIaIQobChMI55bl3e6w4QIVzcmyCh3AZAYREAYYASABEgKOC_D_BwE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83" w:rsidRPr="00FC5F83" w:rsidTr="005E136E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https://www.redcost.ru/catalog/hobby-%26-pro-310002/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83" w:rsidRPr="00FC5F83" w:rsidTr="005E136E">
        <w:trPr>
          <w:trHeight w:val="89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83" w:rsidRPr="00FC5F83" w:rsidRDefault="00FC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C5F83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http://wrose.ru/index.php?route=product/product&amp;product_id=26469</w:t>
              </w:r>
            </w:hyperlink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3" w:rsidRPr="00FC5F83" w:rsidRDefault="00FC5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36E" w:rsidRDefault="005E136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258"/>
        <w:gridCol w:w="4994"/>
        <w:gridCol w:w="852"/>
        <w:gridCol w:w="708"/>
        <w:gridCol w:w="1099"/>
      </w:tblGrid>
      <w:tr w:rsidR="005E136E" w:rsidRPr="00FC5F83" w:rsidTr="005E136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ССЫЛКА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1 ЕД.</w:t>
            </w:r>
          </w:p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ИТОГО, РУБ</w:t>
            </w:r>
          </w:p>
        </w:tc>
      </w:tr>
      <w:tr w:rsidR="005E136E" w:rsidRPr="00FC5F83" w:rsidTr="005E136E">
        <w:trPr>
          <w:trHeight w:val="174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 w:rsidP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Набор для вышивания крестом 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исполнения: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Печатный </w:t>
            </w: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крест</w:t>
            </w:r>
          </w:p>
          <w:p w:rsidR="005E136E" w:rsidRPr="00FC5F83" w:rsidRDefault="005E1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сложности:</w:t>
            </w: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Простой набор</w:t>
            </w:r>
          </w:p>
          <w:p w:rsidR="005E136E" w:rsidRPr="00FC5F83" w:rsidRDefault="005E1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Тип схемы:</w:t>
            </w: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Цветная</w:t>
            </w:r>
          </w:p>
          <w:p w:rsidR="005E136E" w:rsidRPr="00FC5F83" w:rsidRDefault="005E1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Тип канвы/ткани:</w:t>
            </w: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К04 Aida №14 "Gamma"</w:t>
            </w:r>
          </w:p>
          <w:p w:rsidR="005E136E" w:rsidRPr="00FC5F83" w:rsidRDefault="005E1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Цвет канвы/ткани:</w:t>
            </w: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белый</w:t>
            </w:r>
          </w:p>
          <w:p w:rsidR="005E136E" w:rsidRPr="00FC5F83" w:rsidRDefault="005E1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цветов:</w:t>
            </w: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="0033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332B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E136E"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136E" w:rsidRPr="00FC5F83" w:rsidTr="005E136E">
        <w:trPr>
          <w:trHeight w:val="174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 w:rsidP="0013217B">
            <w:pPr>
              <w:widowControl w:val="0"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Пяльцы «</w:t>
            </w: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BLITZ</w:t>
            </w: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БРП-16 </w:t>
            </w: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C5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 мм пластик круглые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Артикул:БРП-16</w:t>
            </w:r>
          </w:p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Вид пялец:круглые</w:t>
            </w:r>
          </w:p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Диаметр, мм:160</w:t>
            </w:r>
          </w:p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Марка:"BLITZ"</w:t>
            </w:r>
          </w:p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Материал:пластик</w:t>
            </w:r>
          </w:p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Назначение:для вышивания</w:t>
            </w:r>
          </w:p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Объем единицы продажи, л:.25</w:t>
            </w:r>
          </w:p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происхождения:Россия</w:t>
            </w:r>
          </w:p>
          <w:p w:rsidR="005E136E" w:rsidRPr="00FC5F83" w:rsidRDefault="005E136E" w:rsidP="0013217B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sz w:val="24"/>
                <w:szCs w:val="24"/>
              </w:rPr>
              <w:t>Тип товара:Пяльцы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https://leonardohobby.ru/ishop/good_50156400192/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136E" w:rsidRPr="00FC5F83" w:rsidTr="005E136E">
        <w:trPr>
          <w:trHeight w:val="447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E136E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https://www.igla.ru/catalog/sku_50156400192/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RPr="00FC5F83" w:rsidTr="005E136E">
        <w:trPr>
          <w:trHeight w:val="823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136E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http://xn--80aaakvgxn0bbl1dxdzb.xn--p1ai/pyaltsy-blitz-brp-16-d-160-mm-plastik-kruglye/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RPr="00FC5F83" w:rsidTr="005E136E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Клейкая лента, 120м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Толщина (мкм): 50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Ширина, мм: 50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Длина (м): 100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Цвет: прозрачный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Логотип: Нет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Дополнительные свойства: универсальная</w:t>
            </w:r>
          </w:p>
          <w:p w:rsidR="005E136E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6" w:history="1"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pack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24.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skotch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skotch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upakovochnyj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-132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RPr="00FC5F83" w:rsidTr="005E136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5E136E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5E136E" w:rsidRPr="005E136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http://www.rm-pack.ru/shpagat-kleykaya-lenta-rezinka/lenta-kleykaya-i-kley/lenta-kleykaya-48mm120m-prozrachnaya-kraftpremium-art550-636-sht/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63.32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RPr="00FC5F83" w:rsidTr="005E136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5E136E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E136E" w:rsidRPr="005E136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https://www.hector.ru/scotch/upak-48-120-45mkm.php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59.64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RPr="00FC5F83" w:rsidTr="005E136E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Мешки для мусора 30л, ПНД, 20шт. в рулоне, EXTRA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ab/>
              <w:t>MM-3020002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ab/>
              <w:t>50*60см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ab/>
              <w:t>20 шт. Минимальная покупка от 1 шт.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ab/>
              <w:t>ПНД, 7 мкм.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ab/>
              <w:t>синий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ab/>
              <w:t>0,0576875 кг</w:t>
            </w:r>
          </w:p>
          <w:p w:rsidR="005E136E" w:rsidRPr="00FC5F83" w:rsidRDefault="005E13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ab/>
              <w:t>0,0002016 м3</w:t>
            </w:r>
          </w:p>
          <w:p w:rsidR="005E136E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pack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24.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musornye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pakety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musornye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meshki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-30-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litrov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-20-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sht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5E136E" w:rsidRPr="00FC5F8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extra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RPr="00FC5F83" w:rsidTr="005E136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6E" w:rsidRPr="00FC5F83" w:rsidRDefault="005E1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6158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E136E" w:rsidRPr="00FC5F8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https://www.mystery.ru/catalog/3089/58921/?gclid=EAIaIQobChMI1dTT2bOz4QIVTuaaCh24-QOJEAYYASABEgJfVvD_BwE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6E" w:rsidRPr="00FC5F83" w:rsidRDefault="005E13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F83" w:rsidRPr="00FC5F83" w:rsidRDefault="00FC5F83" w:rsidP="00FC5F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734"/>
        <w:gridCol w:w="59"/>
        <w:gridCol w:w="4962"/>
        <w:gridCol w:w="276"/>
        <w:gridCol w:w="1284"/>
        <w:gridCol w:w="814"/>
      </w:tblGrid>
      <w:tr w:rsidR="00A03CB9" w:rsidRPr="003C2817" w:rsidTr="00EF6C86">
        <w:tc>
          <w:tcPr>
            <w:tcW w:w="5000" w:type="pct"/>
            <w:gridSpan w:val="7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ОБОРУДОВАНИЕ НА 1-ГО ЭКСПЕРТА (при необходимости)</w:t>
            </w:r>
          </w:p>
        </w:tc>
      </w:tr>
      <w:tr w:rsidR="00A03CB9" w:rsidRPr="003C2817" w:rsidTr="00EF6C86">
        <w:tc>
          <w:tcPr>
            <w:tcW w:w="5000" w:type="pct"/>
            <w:gridSpan w:val="7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мебель</w:t>
            </w:r>
          </w:p>
        </w:tc>
      </w:tr>
      <w:tr w:rsidR="00A03CB9" w:rsidRPr="003C2817" w:rsidTr="003C2817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6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 характеристики и </w:t>
            </w: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производителя, поставщика</w:t>
            </w:r>
          </w:p>
        </w:tc>
        <w:tc>
          <w:tcPr>
            <w:tcW w:w="67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03CB9" w:rsidRPr="003C2817" w:rsidTr="003C2817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A03CB9" w:rsidRPr="00001AFD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A03CB9" w:rsidRPr="00001AFD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shd w:val="clear" w:color="auto" w:fill="auto"/>
          </w:tcPr>
          <w:p w:rsidR="00A03CB9" w:rsidRPr="00001AFD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A03CB9" w:rsidRPr="00001AFD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A03CB9" w:rsidRPr="003C2817" w:rsidTr="003C2817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A03CB9" w:rsidRPr="00001AFD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Стул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A03CB9" w:rsidRPr="00001AFD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shd w:val="clear" w:color="auto" w:fill="auto"/>
          </w:tcPr>
          <w:p w:rsidR="00A03CB9" w:rsidRPr="00001AFD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A03CB9" w:rsidRPr="00001AFD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A03CB9" w:rsidRPr="003C2817" w:rsidTr="003C2817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A03CB9" w:rsidRPr="00001AFD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Ноутбук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A03CB9" w:rsidRPr="00001AFD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shd w:val="clear" w:color="auto" w:fill="auto"/>
          </w:tcPr>
          <w:p w:rsidR="00A03CB9" w:rsidRPr="00001AFD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A03CB9" w:rsidRPr="00001AFD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03CB9" w:rsidRPr="003C2817" w:rsidTr="003C2817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A03CB9" w:rsidRPr="00001AFD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Принтер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A03CB9" w:rsidRPr="00001AFD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671" w:type="pct"/>
            <w:shd w:val="clear" w:color="auto" w:fill="auto"/>
          </w:tcPr>
          <w:p w:rsidR="00A03CB9" w:rsidRPr="00001AFD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A03CB9" w:rsidRPr="00001AFD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A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03CB9" w:rsidRPr="003C2817" w:rsidTr="00EF6C86">
        <w:tc>
          <w:tcPr>
            <w:tcW w:w="5000" w:type="pct"/>
            <w:gridSpan w:val="7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 НА 1 Эксперта (при необходимости)</w:t>
            </w:r>
          </w:p>
        </w:tc>
      </w:tr>
      <w:tr w:rsidR="00A03CB9" w:rsidRPr="003C2817" w:rsidTr="00EF6C86">
        <w:tc>
          <w:tcPr>
            <w:tcW w:w="5000" w:type="pct"/>
            <w:gridSpan w:val="7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A03CB9" w:rsidRPr="003C2817" w:rsidTr="00FC5F83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6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23" w:type="pct"/>
            <w:gridSpan w:val="2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03CB9" w:rsidRPr="003C2817" w:rsidTr="00FC5F83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Ручки шариковые </w:t>
            </w:r>
          </w:p>
        </w:tc>
        <w:tc>
          <w:tcPr>
            <w:tcW w:w="2623" w:type="pct"/>
            <w:gridSpan w:val="2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CB9" w:rsidRPr="003C2817" w:rsidTr="00FC5F83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 черный </w:t>
            </w:r>
          </w:p>
        </w:tc>
        <w:tc>
          <w:tcPr>
            <w:tcW w:w="2623" w:type="pct"/>
            <w:gridSpan w:val="2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CB9" w:rsidRPr="003C2817" w:rsidTr="00FC5F83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Ватман А1</w:t>
            </w:r>
          </w:p>
        </w:tc>
        <w:tc>
          <w:tcPr>
            <w:tcW w:w="2623" w:type="pct"/>
            <w:gridSpan w:val="2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CB9" w:rsidRPr="003C2817" w:rsidTr="00FC5F83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 4</w:t>
            </w:r>
          </w:p>
        </w:tc>
        <w:tc>
          <w:tcPr>
            <w:tcW w:w="2623" w:type="pct"/>
            <w:gridSpan w:val="2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CB9" w:rsidRPr="003C2817" w:rsidTr="00EF6C86">
        <w:tc>
          <w:tcPr>
            <w:tcW w:w="5000" w:type="pct"/>
            <w:gridSpan w:val="7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A03CB9" w:rsidRPr="003C2817" w:rsidTr="00EF6C86">
        <w:tc>
          <w:tcPr>
            <w:tcW w:w="5000" w:type="pct"/>
            <w:gridSpan w:val="7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A03CB9" w:rsidRPr="003C2817" w:rsidTr="00FC5F83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7" w:type="pct"/>
            <w:gridSpan w:val="2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92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характеристики 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B9" w:rsidRPr="003C2817" w:rsidTr="00FC5F83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" w:type="pct"/>
            <w:gridSpan w:val="2"/>
            <w:shd w:val="clear" w:color="auto" w:fill="auto"/>
          </w:tcPr>
          <w:p w:rsidR="00A03CB9" w:rsidRPr="003C2817" w:rsidRDefault="00A03CB9" w:rsidP="00001A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на 1 пост для участника</w:t>
            </w:r>
          </w:p>
        </w:tc>
        <w:tc>
          <w:tcPr>
            <w:tcW w:w="2592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вольт 2 розетки 2 квт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B9" w:rsidRPr="003C2817" w:rsidTr="00FC5F83">
        <w:tc>
          <w:tcPr>
            <w:tcW w:w="231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8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" w:type="pct"/>
            <w:gridSpan w:val="2"/>
            <w:shd w:val="clear" w:color="auto" w:fill="auto"/>
          </w:tcPr>
          <w:p w:rsidR="00A03CB9" w:rsidRPr="003C2817" w:rsidRDefault="00A03CB9" w:rsidP="00001AF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WIFI</w:t>
            </w:r>
          </w:p>
        </w:tc>
        <w:tc>
          <w:tcPr>
            <w:tcW w:w="2592" w:type="pct"/>
            <w:shd w:val="clear" w:color="auto" w:fill="auto"/>
          </w:tcPr>
          <w:p w:rsidR="00A03CB9" w:rsidRPr="003C2817" w:rsidRDefault="00A03CB9" w:rsidP="00001AF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Mbit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03CB9" w:rsidRPr="003C2817" w:rsidRDefault="00A03CB9" w:rsidP="003C281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FD" w:rsidRDefault="00001AFD" w:rsidP="003C281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AFD" w:rsidRDefault="00001A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66433" w:rsidRPr="00EF6C86" w:rsidRDefault="00866433" w:rsidP="00001AF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Схемы оснащения рабочих мест с учетом основных нозологий.</w:t>
      </w: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4697" cy="2936802"/>
            <wp:effectExtent l="19050" t="19050" r="13303" b="15948"/>
            <wp:docPr id="6" name="Рисунок 2" descr="http://cdn1.imgbb.ru/user/3_new/39922/201508/5e92c3d26da6e6b9fafa57089c80c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1.imgbb.ru/user/3_new/39922/201508/5e92c3d26da6e6b9fafa57089c80c4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17" t="24009" r="49609" b="16520"/>
                    <a:stretch/>
                  </pic:blipFill>
                  <pic:spPr bwMode="auto">
                    <a:xfrm>
                      <a:off x="0" y="0"/>
                      <a:ext cx="3041048" cy="29429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b/>
          <w:sz w:val="28"/>
          <w:szCs w:val="28"/>
        </w:rPr>
        <w:t>4.1. Минимальные требования к оснащению рабочих мест с учетом основных нозологий.</w:t>
      </w: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1925"/>
        <w:gridCol w:w="1289"/>
        <w:gridCol w:w="2645"/>
        <w:gridCol w:w="3712"/>
      </w:tblGrid>
      <w:tr w:rsidR="00866433" w:rsidRPr="00EF6C86" w:rsidTr="00EF6C86">
        <w:tc>
          <w:tcPr>
            <w:tcW w:w="1925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49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Площадь, м.кв.</w:t>
            </w:r>
          </w:p>
        </w:tc>
        <w:tc>
          <w:tcPr>
            <w:tcW w:w="2667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Ширина прохода между рабочими местами, м.</w:t>
            </w:r>
          </w:p>
        </w:tc>
        <w:tc>
          <w:tcPr>
            <w:tcW w:w="3730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Специализированное оборудование, количество.*</w:t>
            </w:r>
          </w:p>
        </w:tc>
      </w:tr>
      <w:tr w:rsidR="00866433" w:rsidRPr="00EF6C86" w:rsidTr="00EF6C86">
        <w:tc>
          <w:tcPr>
            <w:tcW w:w="1925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 кв.м.</w:t>
            </w:r>
          </w:p>
        </w:tc>
        <w:tc>
          <w:tcPr>
            <w:tcW w:w="2667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1.20 м</w:t>
            </w:r>
          </w:p>
        </w:tc>
        <w:tc>
          <w:tcPr>
            <w:tcW w:w="3730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 требуется</w:t>
            </w:r>
          </w:p>
        </w:tc>
      </w:tr>
      <w:tr w:rsidR="00866433" w:rsidRPr="00EF6C86" w:rsidTr="00EF6C86">
        <w:tc>
          <w:tcPr>
            <w:tcW w:w="1925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 кв.м.</w:t>
            </w:r>
          </w:p>
        </w:tc>
        <w:tc>
          <w:tcPr>
            <w:tcW w:w="2667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1.20 м</w:t>
            </w:r>
          </w:p>
        </w:tc>
        <w:tc>
          <w:tcPr>
            <w:tcW w:w="3730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Специализированная лупа</w:t>
            </w:r>
          </w:p>
        </w:tc>
      </w:tr>
      <w:tr w:rsidR="00866433" w:rsidRPr="00EF6C86" w:rsidTr="00EF6C86">
        <w:tc>
          <w:tcPr>
            <w:tcW w:w="1925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 кв.м.</w:t>
            </w:r>
          </w:p>
        </w:tc>
        <w:tc>
          <w:tcPr>
            <w:tcW w:w="2667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1.20 м</w:t>
            </w:r>
          </w:p>
        </w:tc>
        <w:tc>
          <w:tcPr>
            <w:tcW w:w="3730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Если участник на коляске, убирается стул</w:t>
            </w:r>
          </w:p>
        </w:tc>
      </w:tr>
      <w:tr w:rsidR="00866433" w:rsidRPr="00EF6C86" w:rsidTr="00EF6C86">
        <w:tc>
          <w:tcPr>
            <w:tcW w:w="1925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Рабочее место участника с соматическими заболеваниями</w:t>
            </w:r>
          </w:p>
        </w:tc>
        <w:tc>
          <w:tcPr>
            <w:tcW w:w="1249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 кв.м.</w:t>
            </w:r>
          </w:p>
        </w:tc>
        <w:tc>
          <w:tcPr>
            <w:tcW w:w="2667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1.20 м</w:t>
            </w:r>
          </w:p>
        </w:tc>
        <w:tc>
          <w:tcPr>
            <w:tcW w:w="3730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 требуется</w:t>
            </w:r>
          </w:p>
        </w:tc>
      </w:tr>
      <w:tr w:rsidR="00866433" w:rsidRPr="00EF6C86" w:rsidTr="00EF6C86">
        <w:tc>
          <w:tcPr>
            <w:tcW w:w="1925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Рабочее место участника с ментальными нарушениями</w:t>
            </w:r>
          </w:p>
        </w:tc>
        <w:tc>
          <w:tcPr>
            <w:tcW w:w="1249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 кв.м.</w:t>
            </w:r>
          </w:p>
        </w:tc>
        <w:tc>
          <w:tcPr>
            <w:tcW w:w="2667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1.20 м</w:t>
            </w:r>
          </w:p>
        </w:tc>
        <w:tc>
          <w:tcPr>
            <w:tcW w:w="3730" w:type="dxa"/>
          </w:tcPr>
          <w:p w:rsidR="00866433" w:rsidRPr="003C2817" w:rsidRDefault="00866433" w:rsidP="003C28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C28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 требуется</w:t>
            </w:r>
          </w:p>
        </w:tc>
      </w:tr>
    </w:tbl>
    <w:p w:rsidR="00866433" w:rsidRPr="00EF6C86" w:rsidRDefault="00866433" w:rsidP="003C2817">
      <w:pPr>
        <w:pStyle w:val="a5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>*</w:t>
      </w:r>
      <w:r w:rsidRPr="00EF6C8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EF6C86">
        <w:rPr>
          <w:rFonts w:ascii="Times New Roman" w:hAnsi="Times New Roman" w:cs="Times New Roman"/>
          <w:b/>
          <w:sz w:val="28"/>
          <w:szCs w:val="28"/>
        </w:rPr>
        <w:t>с</w:t>
      </w:r>
      <w:r w:rsidRPr="00EF6C86">
        <w:rPr>
          <w:rFonts w:ascii="Times New Roman" w:hAnsi="Times New Roman" w:cs="Times New Roman"/>
          <w:sz w:val="28"/>
          <w:szCs w:val="28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EF6C86">
        <w:rPr>
          <w:rFonts w:ascii="Times New Roman" w:hAnsi="Times New Roman" w:cs="Times New Roman"/>
          <w:b/>
          <w:sz w:val="28"/>
          <w:szCs w:val="28"/>
        </w:rPr>
        <w:t>.</w:t>
      </w: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4.2. Графическое изображение рабочего места с учетом основных нозологий.</w:t>
      </w: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noProof/>
          <w:color w:val="0053BB"/>
          <w:sz w:val="28"/>
          <w:szCs w:val="28"/>
          <w:bdr w:val="single" w:sz="6" w:space="0" w:color="DDDDDD" w:frame="1"/>
          <w:lang w:eastAsia="ru-RU"/>
        </w:rPr>
        <w:drawing>
          <wp:inline distT="0" distB="0" distL="0" distR="0">
            <wp:extent cx="5361024" cy="4365406"/>
            <wp:effectExtent l="19050" t="0" r="0" b="0"/>
            <wp:docPr id="7" name="preview-image" descr="http://img0.liveinternet.ru/images/attach/c/8/100/105/100105292_2749438_aA8oVlp5KCw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0.liveinternet.ru/images/attach/c/8/100/105/100105292_2749438_aA8oVlp5KCw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74" cy="43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b/>
          <w:sz w:val="28"/>
          <w:szCs w:val="28"/>
        </w:rPr>
        <w:t xml:space="preserve">4.3. Схема застройки соревновательной площадки для всех категорий участников. </w:t>
      </w:r>
      <w:r w:rsidRPr="00EF6C86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b/>
          <w:sz w:val="28"/>
          <w:szCs w:val="28"/>
        </w:rPr>
        <w:t>- на 5 рабочих мест (школьники)</w:t>
      </w: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433" w:rsidRPr="00EF6C86" w:rsidRDefault="00866433" w:rsidP="003C281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C86">
        <w:rPr>
          <w:rFonts w:ascii="Times New Roman" w:eastAsia="Times New Roman" w:hAnsi="Times New Roman" w:cs="Times New Roman"/>
          <w:b/>
          <w:sz w:val="28"/>
          <w:szCs w:val="28"/>
        </w:rPr>
        <w:t>5. Требования охраны труда и техники безопасности</w:t>
      </w:r>
    </w:p>
    <w:p w:rsidR="00866433" w:rsidRPr="00EF6C86" w:rsidRDefault="00866433" w:rsidP="003C2817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 по охране труда </w:t>
      </w:r>
    </w:p>
    <w:p w:rsidR="00866433" w:rsidRPr="00EF6C86" w:rsidRDefault="00866433" w:rsidP="003C2817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К участию в конкурсе работе допускаются лица, прошедшие в</w:t>
      </w:r>
      <w:r w:rsidR="00001AFD">
        <w:rPr>
          <w:rFonts w:ascii="Times New Roman" w:hAnsi="Times New Roman" w:cs="Times New Roman"/>
          <w:sz w:val="28"/>
          <w:szCs w:val="28"/>
        </w:rPr>
        <w:t xml:space="preserve"> </w:t>
      </w:r>
      <w:r w:rsidRPr="00EF6C86">
        <w:rPr>
          <w:rFonts w:ascii="Times New Roman" w:hAnsi="Times New Roman" w:cs="Times New Roman"/>
          <w:sz w:val="28"/>
          <w:szCs w:val="28"/>
        </w:rPr>
        <w:t xml:space="preserve">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безопасности, с группой по электробезопасности </w:t>
      </w:r>
      <w:r w:rsidRPr="00EF6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433" w:rsidRPr="00EF6C86" w:rsidRDefault="00866433" w:rsidP="00001AFD">
      <w:pPr>
        <w:widowControl w:val="0"/>
        <w:numPr>
          <w:ilvl w:val="2"/>
          <w:numId w:val="4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конкурса участники не должны нарушать правила поведения, а также должны соблюдать требования инструкции по охране труда. </w:t>
      </w:r>
    </w:p>
    <w:p w:rsidR="00866433" w:rsidRPr="00EF6C86" w:rsidRDefault="00866433" w:rsidP="00001AFD">
      <w:pPr>
        <w:widowControl w:val="0"/>
        <w:numPr>
          <w:ilvl w:val="2"/>
          <w:numId w:val="4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Во время проведения конкурса участники должны соблюдать правила пожарной безопасности, быть информированными о местах расположения первичных средств для тушения пожара. </w:t>
      </w:r>
    </w:p>
    <w:p w:rsidR="00866433" w:rsidRPr="00EF6C86" w:rsidRDefault="00866433" w:rsidP="00001AFD">
      <w:pPr>
        <w:widowControl w:val="0"/>
        <w:numPr>
          <w:ilvl w:val="2"/>
          <w:numId w:val="4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 </w:t>
      </w:r>
    </w:p>
    <w:p w:rsidR="00866433" w:rsidRPr="00EF6C86" w:rsidRDefault="00866433" w:rsidP="00001AFD">
      <w:pPr>
        <w:widowControl w:val="0"/>
        <w:numPr>
          <w:ilvl w:val="2"/>
          <w:numId w:val="4"/>
        </w:numPr>
        <w:tabs>
          <w:tab w:val="num" w:pos="109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Для контроля температурного режима в помещении при проведении конкурса должен висеть комнатный термометр.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 Рабочие места для участников конкурса организуются в соответствии с требованиями охраны труда и техники безопасности. </w:t>
      </w:r>
    </w:p>
    <w:p w:rsidR="00866433" w:rsidRPr="00EF6C86" w:rsidRDefault="00866433" w:rsidP="00001AFD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Проведение профессионального конкурса разрешается при соблюдении всех норм и требований охраны труда для образовательных учреждений </w:t>
      </w:r>
    </w:p>
    <w:p w:rsidR="00866433" w:rsidRPr="00EF6C86" w:rsidRDefault="00866433" w:rsidP="00001AFD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Перед началом проведения профессионального конкурса проводиться инструктаж по охране труда и пожарной безопасности, с группой по электробезопасности </w:t>
      </w:r>
      <w:r w:rsidRPr="00EF6C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433" w:rsidRPr="00EF6C86" w:rsidRDefault="00866433" w:rsidP="00001AF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33" w:rsidRPr="00EF6C86" w:rsidRDefault="00866433" w:rsidP="003C2817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8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охране труда перед началом работы </w:t>
      </w:r>
    </w:p>
    <w:p w:rsidR="00866433" w:rsidRPr="00EF6C86" w:rsidRDefault="00866433" w:rsidP="003C2817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Соблюдать требования инструкций по охране труда. </w:t>
      </w:r>
    </w:p>
    <w:p w:rsidR="00866433" w:rsidRPr="00EF6C86" w:rsidRDefault="00866433" w:rsidP="003C2817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Убрать все лишнее с рабочих мест. </w:t>
      </w:r>
    </w:p>
    <w:p w:rsidR="00866433" w:rsidRPr="00EF6C86" w:rsidRDefault="00866433" w:rsidP="003C2817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Соблюдать инструкции при работе с различными инструментами и приспособлениями </w:t>
      </w:r>
    </w:p>
    <w:p w:rsidR="00866433" w:rsidRPr="00EF6C86" w:rsidRDefault="00866433" w:rsidP="003C2817">
      <w:pPr>
        <w:widowControl w:val="0"/>
        <w:numPr>
          <w:ilvl w:val="2"/>
          <w:numId w:val="4"/>
        </w:numPr>
        <w:tabs>
          <w:tab w:val="num" w:pos="1091"/>
        </w:tabs>
        <w:overflowPunct w:val="0"/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Проверить внешним осмотром: соответствие рабочего места требованиям безопасности; </w:t>
      </w:r>
    </w:p>
    <w:p w:rsidR="00866433" w:rsidRPr="00EF6C86" w:rsidRDefault="00866433" w:rsidP="003C2817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Д</w:t>
      </w:r>
      <w:r w:rsidRPr="00EF6C86">
        <w:rPr>
          <w:rFonts w:ascii="Times New Roman" w:hAnsi="Times New Roman" w:cs="Times New Roman"/>
          <w:sz w:val="28"/>
          <w:szCs w:val="28"/>
          <w:lang w:val="en-US"/>
        </w:rPr>
        <w:t>остаточность</w:t>
      </w:r>
      <w:r w:rsidRPr="00EF6C86">
        <w:rPr>
          <w:rFonts w:ascii="Times New Roman" w:hAnsi="Times New Roman" w:cs="Times New Roman"/>
          <w:sz w:val="28"/>
          <w:szCs w:val="28"/>
        </w:rPr>
        <w:t xml:space="preserve"> </w:t>
      </w:r>
      <w:r w:rsidRPr="00EF6C86">
        <w:rPr>
          <w:rFonts w:ascii="Times New Roman" w:hAnsi="Times New Roman" w:cs="Times New Roman"/>
          <w:sz w:val="28"/>
          <w:szCs w:val="28"/>
          <w:lang w:val="en-US"/>
        </w:rPr>
        <w:t>освещен</w:t>
      </w:r>
      <w:r w:rsidRPr="00EF6C86">
        <w:rPr>
          <w:rFonts w:ascii="Times New Roman" w:hAnsi="Times New Roman" w:cs="Times New Roman"/>
          <w:sz w:val="28"/>
          <w:szCs w:val="28"/>
        </w:rPr>
        <w:t>н</w:t>
      </w:r>
      <w:r w:rsidRPr="00EF6C86">
        <w:rPr>
          <w:rFonts w:ascii="Times New Roman" w:hAnsi="Times New Roman" w:cs="Times New Roman"/>
          <w:sz w:val="28"/>
          <w:szCs w:val="28"/>
          <w:lang w:val="en-US"/>
        </w:rPr>
        <w:t>ости</w:t>
      </w:r>
      <w:r w:rsidRPr="00EF6C86">
        <w:rPr>
          <w:rFonts w:ascii="Times New Roman" w:hAnsi="Times New Roman" w:cs="Times New Roman"/>
          <w:sz w:val="28"/>
          <w:szCs w:val="28"/>
        </w:rPr>
        <w:t xml:space="preserve"> </w:t>
      </w:r>
      <w:r w:rsidRPr="00EF6C86">
        <w:rPr>
          <w:rFonts w:ascii="Times New Roman" w:hAnsi="Times New Roman" w:cs="Times New Roman"/>
          <w:sz w:val="28"/>
          <w:szCs w:val="28"/>
          <w:lang w:val="en-US"/>
        </w:rPr>
        <w:t>рабочего</w:t>
      </w:r>
      <w:r w:rsidRPr="00EF6C86">
        <w:rPr>
          <w:rFonts w:ascii="Times New Roman" w:hAnsi="Times New Roman" w:cs="Times New Roman"/>
          <w:sz w:val="28"/>
          <w:szCs w:val="28"/>
        </w:rPr>
        <w:t xml:space="preserve"> </w:t>
      </w:r>
      <w:r w:rsidRPr="00EF6C86">
        <w:rPr>
          <w:rFonts w:ascii="Times New Roman" w:hAnsi="Times New Roman" w:cs="Times New Roman"/>
          <w:sz w:val="28"/>
          <w:szCs w:val="28"/>
          <w:lang w:val="en-US"/>
        </w:rPr>
        <w:t xml:space="preserve">места;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Комплектность используемого оборудования, электрических </w:t>
      </w:r>
      <w:r w:rsidRPr="00EF6C86">
        <w:rPr>
          <w:rFonts w:ascii="Times New Roman" w:hAnsi="Times New Roman" w:cs="Times New Roman"/>
          <w:sz w:val="28"/>
          <w:szCs w:val="28"/>
        </w:rPr>
        <w:lastRenderedPageBreak/>
        <w:t xml:space="preserve">приборов, инвентаря;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наличие контрольно-измерительных приборов, сигнальных ламп, реле времени, целостности стекол, кранов отбора горячей воды электрического водонагревателя и другие;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Разместить в удобном порядке инструменты, средства, приспособления. </w:t>
      </w:r>
    </w:p>
    <w:p w:rsidR="00866433" w:rsidRPr="00EF6C86" w:rsidRDefault="00866433" w:rsidP="00001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33" w:rsidRPr="00EF6C86" w:rsidRDefault="00866433" w:rsidP="00001AFD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8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по охране труда при выполнении работы </w:t>
      </w:r>
    </w:p>
    <w:p w:rsidR="00866433" w:rsidRPr="00EF6C86" w:rsidRDefault="00866433" w:rsidP="00001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При выполнении работ участник профессионального конкурса обязан: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Выполнять только ту работу, которая входит в конкурсное задание круг;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 Использовать оборудование и ин</w:t>
      </w:r>
      <w:r w:rsidR="00001AFD">
        <w:rPr>
          <w:rFonts w:ascii="Times New Roman" w:hAnsi="Times New Roman" w:cs="Times New Roman"/>
          <w:sz w:val="28"/>
          <w:szCs w:val="28"/>
        </w:rPr>
        <w:t>струмент только для тех работ,</w:t>
      </w:r>
      <w:r w:rsidRPr="00EF6C86">
        <w:rPr>
          <w:rFonts w:ascii="Times New Roman" w:hAnsi="Times New Roman" w:cs="Times New Roman"/>
          <w:sz w:val="28"/>
          <w:szCs w:val="28"/>
        </w:rPr>
        <w:t xml:space="preserve">для которых они предназначены;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Не загромождать проходы к другим рабочим местам, между креслами, к щитам освещения, пути эвакуации; </w:t>
      </w:r>
    </w:p>
    <w:p w:rsidR="00866433" w:rsidRPr="00001AFD" w:rsidRDefault="00866433" w:rsidP="00001AFD">
      <w:pPr>
        <w:pStyle w:val="a5"/>
        <w:widowControl w:val="0"/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  Не использовать для сидения подлокотники кресел, передвижные </w:t>
      </w:r>
      <w:r w:rsidRPr="00001AFD">
        <w:rPr>
          <w:rFonts w:ascii="Times New Roman" w:hAnsi="Times New Roman" w:cs="Times New Roman"/>
          <w:sz w:val="28"/>
          <w:szCs w:val="28"/>
        </w:rPr>
        <w:t>столики;</w:t>
      </w:r>
    </w:p>
    <w:p w:rsidR="00866433" w:rsidRPr="00EF6C86" w:rsidRDefault="00866433" w:rsidP="00001AFD">
      <w:pPr>
        <w:widowControl w:val="0"/>
        <w:tabs>
          <w:tab w:val="left" w:pos="567"/>
          <w:tab w:val="left" w:pos="1843"/>
        </w:tabs>
        <w:overflowPunct w:val="0"/>
        <w:autoSpaceDE w:val="0"/>
        <w:autoSpaceDN w:val="0"/>
        <w:adjustRightInd w:val="0"/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 xml:space="preserve">5.3.5.  </w:t>
      </w:r>
      <w:r w:rsidRPr="00EF6C86">
        <w:rPr>
          <w:rFonts w:ascii="Times New Roman" w:hAnsi="Times New Roman" w:cs="Times New Roman"/>
          <w:sz w:val="28"/>
          <w:szCs w:val="28"/>
        </w:rPr>
        <w:t xml:space="preserve">Не разбирать и не пытаться самостоятельно ремонтировать электрические приборы; </w:t>
      </w: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>5.3.6.</w:t>
      </w:r>
      <w:r w:rsidR="00001AFD">
        <w:rPr>
          <w:rFonts w:ascii="Times New Roman" w:hAnsi="Times New Roman" w:cs="Times New Roman"/>
          <w:sz w:val="28"/>
          <w:szCs w:val="28"/>
        </w:rPr>
        <w:t xml:space="preserve"> </w:t>
      </w:r>
      <w:r w:rsidRPr="00EF6C86">
        <w:rPr>
          <w:rFonts w:ascii="Times New Roman" w:hAnsi="Times New Roman" w:cs="Times New Roman"/>
          <w:sz w:val="28"/>
          <w:szCs w:val="28"/>
        </w:rPr>
        <w:t>Выполнять требования безопасности при эксплуатации инструмента.</w:t>
      </w:r>
    </w:p>
    <w:p w:rsidR="00866433" w:rsidRPr="00EF6C86" w:rsidRDefault="00866433" w:rsidP="00001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433" w:rsidRPr="00EF6C86" w:rsidRDefault="00866433" w:rsidP="00001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b/>
          <w:bCs/>
          <w:sz w:val="28"/>
          <w:szCs w:val="28"/>
        </w:rPr>
        <w:t>5.4 Требования по охране труда по окончании работы</w:t>
      </w:r>
    </w:p>
    <w:p w:rsidR="00866433" w:rsidRPr="00EF6C86" w:rsidRDefault="00866433" w:rsidP="00001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По окончании работы участник профессионального конкурса обязан: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Убрать в строго отведенное место отходы расходных материалов;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Разложить инструменты в правильном порядке;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C86">
        <w:rPr>
          <w:rFonts w:ascii="Times New Roman" w:hAnsi="Times New Roman" w:cs="Times New Roman"/>
          <w:sz w:val="28"/>
          <w:szCs w:val="28"/>
        </w:rPr>
        <w:t>Убрать своё рабочее место</w:t>
      </w:r>
      <w:r w:rsidRPr="00EF6C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66433" w:rsidRPr="00EF6C86" w:rsidRDefault="00866433" w:rsidP="00001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C86">
        <w:rPr>
          <w:rFonts w:ascii="Times New Roman" w:hAnsi="Times New Roman" w:cs="Times New Roman"/>
          <w:b/>
          <w:bCs/>
          <w:sz w:val="28"/>
          <w:szCs w:val="28"/>
        </w:rPr>
        <w:t xml:space="preserve">5.5 Требования по охране труда в аварийных ситуациях </w:t>
      </w: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При возникновении аварийной ситуации участник профессионального </w:t>
      </w:r>
      <w:r w:rsidRPr="00EF6C86">
        <w:rPr>
          <w:rFonts w:ascii="Times New Roman" w:hAnsi="Times New Roman" w:cs="Times New Roman"/>
          <w:sz w:val="28"/>
          <w:szCs w:val="28"/>
        </w:rPr>
        <w:lastRenderedPageBreak/>
        <w:t>конкурса обязан: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Остановить работу, отключить используемые при работе электрические приборы, принять меры к эвакуации людей из опасной зоны и вызвать аварийные службы;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9"/>
        </w:numPr>
        <w:tabs>
          <w:tab w:val="num" w:pos="14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Сообщить о происшествии непосредственному руководителю или работнику, ответственному за безопасную эксплуатацию оборудования;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9"/>
        </w:numPr>
        <w:tabs>
          <w:tab w:val="num" w:pos="14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Принять меры по устранению причин аварийной ситуации. </w:t>
      </w:r>
    </w:p>
    <w:p w:rsidR="00866433" w:rsidRPr="00EF6C86" w:rsidRDefault="00866433" w:rsidP="00001AFD">
      <w:pPr>
        <w:widowControl w:val="0"/>
        <w:numPr>
          <w:ilvl w:val="2"/>
          <w:numId w:val="9"/>
        </w:numPr>
        <w:tabs>
          <w:tab w:val="num" w:pos="1451"/>
        </w:tabs>
        <w:overflowPunct w:val="0"/>
        <w:autoSpaceDE w:val="0"/>
        <w:autoSpaceDN w:val="0"/>
        <w:adjustRightInd w:val="0"/>
        <w:spacing w:after="0" w:line="360" w:lineRule="auto"/>
        <w:ind w:left="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При аварии электроснабжения, прорыве трубопровода, радиатора отопления необходимо прекратить работу и вызвать соответствующую аварийную службу.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9"/>
        </w:numPr>
        <w:tabs>
          <w:tab w:val="num" w:pos="731"/>
        </w:tabs>
        <w:overflowPunct w:val="0"/>
        <w:autoSpaceDE w:val="0"/>
        <w:autoSpaceDN w:val="0"/>
        <w:adjustRightInd w:val="0"/>
        <w:spacing w:after="0" w:line="360" w:lineRule="auto"/>
        <w:ind w:left="0" w:right="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или загорания необходимо: </w:t>
      </w: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-   прекратить работу; </w:t>
      </w: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-   обесточить электроприборы; </w:t>
      </w: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- 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</w:t>
      </w: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-   при невозможности устранения очага пожара необходимо сообщить о нем в подразделение по чрезвычайным ситуациям;</w:t>
      </w: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-  в случае угрозы здоровью и (или) жизни немедленно покинуть место пожара по путям эвакуации. </w:t>
      </w:r>
    </w:p>
    <w:p w:rsidR="00866433" w:rsidRPr="00EF6C86" w:rsidRDefault="00866433" w:rsidP="00001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b/>
          <w:sz w:val="28"/>
          <w:szCs w:val="28"/>
        </w:rPr>
        <w:t xml:space="preserve">5.5.7.      </w:t>
      </w:r>
      <w:r w:rsidRPr="00EF6C86">
        <w:rPr>
          <w:rFonts w:ascii="Times New Roman" w:hAnsi="Times New Roman" w:cs="Times New Roman"/>
          <w:sz w:val="28"/>
          <w:szCs w:val="28"/>
        </w:rPr>
        <w:t>При несчастном случае на производстве необходимо:</w:t>
      </w:r>
    </w:p>
    <w:p w:rsidR="00866433" w:rsidRPr="00EF6C86" w:rsidRDefault="00866433" w:rsidP="00001A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  - принять меры по предотвращению воздействия травмирующих факторов на 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866433" w:rsidRPr="00EF6C86" w:rsidRDefault="00866433" w:rsidP="00001A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 xml:space="preserve">- 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866433" w:rsidRPr="00EF6C86" w:rsidRDefault="00866433" w:rsidP="00001AF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lastRenderedPageBreak/>
        <w:t xml:space="preserve">- сообщить о несчастном случае непосредственному руководителю или другому должностному лицу. </w:t>
      </w:r>
    </w:p>
    <w:p w:rsidR="00866433" w:rsidRPr="00EF6C86" w:rsidRDefault="00866433" w:rsidP="00001AFD">
      <w:pPr>
        <w:pStyle w:val="a5"/>
        <w:widowControl w:val="0"/>
        <w:numPr>
          <w:ilvl w:val="2"/>
          <w:numId w:val="10"/>
        </w:numPr>
        <w:tabs>
          <w:tab w:val="num" w:pos="14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86">
        <w:rPr>
          <w:rFonts w:ascii="Times New Roman" w:hAnsi="Times New Roman" w:cs="Times New Roman"/>
          <w:sz w:val="28"/>
          <w:szCs w:val="28"/>
        </w:rPr>
        <w:t>В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 врачу.</w:t>
      </w:r>
    </w:p>
    <w:sectPr w:rsidR="00866433" w:rsidRPr="00EF6C86" w:rsidSect="00673C6B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E2" w:rsidRDefault="00E30FE2" w:rsidP="00866433">
      <w:pPr>
        <w:spacing w:after="0" w:line="240" w:lineRule="auto"/>
      </w:pPr>
      <w:r>
        <w:separator/>
      </w:r>
    </w:p>
  </w:endnote>
  <w:endnote w:type="continuationSeparator" w:id="1">
    <w:p w:rsidR="00E30FE2" w:rsidRDefault="00E30FE2" w:rsidP="0086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F6C86" w:rsidRPr="003C2817" w:rsidRDefault="00615883" w:rsidP="003C2817">
        <w:pPr>
          <w:pStyle w:val="a8"/>
          <w:jc w:val="right"/>
          <w:rPr>
            <w:rFonts w:ascii="Times New Roman" w:hAnsi="Times New Roman" w:cs="Times New Roman"/>
            <w:sz w:val="28"/>
          </w:rPr>
        </w:pPr>
        <w:r w:rsidRPr="00EF6C86">
          <w:rPr>
            <w:rFonts w:ascii="Times New Roman" w:hAnsi="Times New Roman" w:cs="Times New Roman"/>
            <w:sz w:val="28"/>
          </w:rPr>
          <w:fldChar w:fldCharType="begin"/>
        </w:r>
        <w:r w:rsidR="00EF6C86" w:rsidRPr="00EF6C8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F6C86">
          <w:rPr>
            <w:rFonts w:ascii="Times New Roman" w:hAnsi="Times New Roman" w:cs="Times New Roman"/>
            <w:sz w:val="28"/>
          </w:rPr>
          <w:fldChar w:fldCharType="separate"/>
        </w:r>
        <w:r w:rsidR="00332B6A">
          <w:rPr>
            <w:rFonts w:ascii="Times New Roman" w:hAnsi="Times New Roman" w:cs="Times New Roman"/>
            <w:noProof/>
            <w:sz w:val="28"/>
          </w:rPr>
          <w:t>6</w:t>
        </w:r>
        <w:r w:rsidRPr="00EF6C86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E2" w:rsidRDefault="00E30FE2" w:rsidP="00866433">
      <w:pPr>
        <w:spacing w:after="0" w:line="240" w:lineRule="auto"/>
      </w:pPr>
      <w:r>
        <w:separator/>
      </w:r>
    </w:p>
  </w:footnote>
  <w:footnote w:type="continuationSeparator" w:id="1">
    <w:p w:rsidR="00E30FE2" w:rsidRDefault="00E30FE2" w:rsidP="0086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5638F"/>
    <w:multiLevelType w:val="multilevel"/>
    <w:tmpl w:val="1EA89C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AE532BF"/>
    <w:multiLevelType w:val="hybridMultilevel"/>
    <w:tmpl w:val="C56E82B4"/>
    <w:lvl w:ilvl="0" w:tplc="3A80D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0968B3"/>
    <w:multiLevelType w:val="multilevel"/>
    <w:tmpl w:val="19E49F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C691E08"/>
    <w:multiLevelType w:val="multilevel"/>
    <w:tmpl w:val="013238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7">
    <w:nsid w:val="4FB92544"/>
    <w:multiLevelType w:val="multilevel"/>
    <w:tmpl w:val="C11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17B92"/>
    <w:multiLevelType w:val="multilevel"/>
    <w:tmpl w:val="034CB5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3159E9"/>
    <w:multiLevelType w:val="hybridMultilevel"/>
    <w:tmpl w:val="2BDCE202"/>
    <w:lvl w:ilvl="0" w:tplc="00004AE1">
      <w:start w:val="1"/>
      <w:numFmt w:val="bullet"/>
      <w:lvlText w:val="−"/>
      <w:lvlJc w:val="left"/>
      <w:pPr>
        <w:ind w:left="929" w:hanging="360"/>
      </w:p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>
    <w:nsid w:val="6C8B5A46"/>
    <w:multiLevelType w:val="multilevel"/>
    <w:tmpl w:val="397CCA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3F31194"/>
    <w:multiLevelType w:val="multilevel"/>
    <w:tmpl w:val="C90429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D20180D"/>
    <w:multiLevelType w:val="multilevel"/>
    <w:tmpl w:val="ADAAE9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44F"/>
    <w:rsid w:val="00001AFD"/>
    <w:rsid w:val="000B5F93"/>
    <w:rsid w:val="00135418"/>
    <w:rsid w:val="00332B6A"/>
    <w:rsid w:val="003C2817"/>
    <w:rsid w:val="004B60E1"/>
    <w:rsid w:val="005E136E"/>
    <w:rsid w:val="00615883"/>
    <w:rsid w:val="00673C6B"/>
    <w:rsid w:val="006C37A7"/>
    <w:rsid w:val="006E726C"/>
    <w:rsid w:val="007C2D13"/>
    <w:rsid w:val="007C2F70"/>
    <w:rsid w:val="007C3436"/>
    <w:rsid w:val="00845999"/>
    <w:rsid w:val="00866433"/>
    <w:rsid w:val="009E744F"/>
    <w:rsid w:val="00A03CB9"/>
    <w:rsid w:val="00A24113"/>
    <w:rsid w:val="00AD6626"/>
    <w:rsid w:val="00BC6253"/>
    <w:rsid w:val="00D54E1E"/>
    <w:rsid w:val="00D93374"/>
    <w:rsid w:val="00E11CA3"/>
    <w:rsid w:val="00E30FE2"/>
    <w:rsid w:val="00E54DC1"/>
    <w:rsid w:val="00E64ED1"/>
    <w:rsid w:val="00EA1327"/>
    <w:rsid w:val="00EF6C86"/>
    <w:rsid w:val="00F012E7"/>
    <w:rsid w:val="00F3072D"/>
    <w:rsid w:val="00FB7BBF"/>
    <w:rsid w:val="00FC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6B"/>
  </w:style>
  <w:style w:type="paragraph" w:styleId="1">
    <w:name w:val="heading 1"/>
    <w:basedOn w:val="a"/>
    <w:link w:val="10"/>
    <w:uiPriority w:val="9"/>
    <w:qFormat/>
    <w:rsid w:val="00866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6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6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643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866433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664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664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433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86643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664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66433"/>
    <w:rPr>
      <w:rFonts w:eastAsiaTheme="minorEastAsia"/>
      <w:lang w:eastAsia="ru-RU"/>
    </w:rPr>
  </w:style>
  <w:style w:type="character" w:customStyle="1" w:styleId="title-bg">
    <w:name w:val="title-bg"/>
    <w:basedOn w:val="a0"/>
    <w:rsid w:val="00866433"/>
  </w:style>
  <w:style w:type="character" w:styleId="aa">
    <w:name w:val="Strong"/>
    <w:basedOn w:val="a0"/>
    <w:uiPriority w:val="22"/>
    <w:qFormat/>
    <w:rsid w:val="0086643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86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la.ru/catalog/sku_3964792962/" TargetMode="External"/><Relationship Id="rId13" Type="http://schemas.openxmlformats.org/officeDocument/2006/relationships/hyperlink" Target="http://www.mi-tex.ru/catalog/igly/n_355_igly_dlya_shitya_ruchnye_gamma_gobelenovye_20_25_sht/offer/1099785/" TargetMode="External"/><Relationship Id="rId18" Type="http://schemas.openxmlformats.org/officeDocument/2006/relationships/hyperlink" Target="https://artelamp-design.ru/catalog/nastolnye-lampy/ofisnye/nastolnaya-lampa-arte-lamp-junior-a1330lt-1wh.html" TargetMode="External"/><Relationship Id="rId26" Type="http://schemas.openxmlformats.org/officeDocument/2006/relationships/hyperlink" Target="https://pack24.ru/skotch/skotch-upakovochnyj-132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dcost.ru/catalog/hobby-%26-pro-310002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eonardohobby.ru/ishop/good_1755335442/" TargetMode="External"/><Relationship Id="rId17" Type="http://schemas.openxmlformats.org/officeDocument/2006/relationships/hyperlink" Target="https://www.mebelion.ru/catalog/AR_A1330LT-1WH.html" TargetMode="External"/><Relationship Id="rId25" Type="http://schemas.openxmlformats.org/officeDocument/2006/relationships/hyperlink" Target="http://xn--80aaakvgxn0bbl1dxdzb.xn--p1ai/pyaltsy-blitz-brp-16-d-160-mm-plastik-kruglye/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igla74.ru/catalog/shitye/naperstki/18622/" TargetMode="External"/><Relationship Id="rId20" Type="http://schemas.openxmlformats.org/officeDocument/2006/relationships/hyperlink" Target="https://www.ozon.ru/context/detail/id/29174532/?gclid=EAIaIQobChMI55bl3e6w4QIVzcmyCh3AZAYREAYYASABEgKOC_D_BwE" TargetMode="External"/><Relationship Id="rId29" Type="http://schemas.openxmlformats.org/officeDocument/2006/relationships/hyperlink" Target="https://pack24.ru/musornye-pakety/musornye-meshki-30-litrov-20-sht-ext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gla.ru/catalog/sku_1755335442/" TargetMode="External"/><Relationship Id="rId24" Type="http://schemas.openxmlformats.org/officeDocument/2006/relationships/hyperlink" Target="https://www.igla.ru/catalog/sku_50156400192/" TargetMode="External"/><Relationship Id="rId32" Type="http://schemas.openxmlformats.org/officeDocument/2006/relationships/hyperlink" Target="http://go.mail.ru/redir?via_page=1&amp;type=sr&amp;redir=eJzLKCkpsNLXT8nULctM1Csq1c_KLy3KS8wpzsgvT87PzU3NKynWK8gosE9OLElNtzVQS8-3zUutKFGDqstMsTUyN7E0MbZQyyrILy4B840NTUwMzEwZGAxNjc3MzS3MDCwZDrZ-l3r5cn4FQ2b5-92ttecARfcrl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rma-gamma.ru/ishop/sku_22143060662/" TargetMode="External"/><Relationship Id="rId23" Type="http://schemas.openxmlformats.org/officeDocument/2006/relationships/hyperlink" Target="https://leonardohobby.ru/ishop/good_50156400192/" TargetMode="External"/><Relationship Id="rId28" Type="http://schemas.openxmlformats.org/officeDocument/2006/relationships/hyperlink" Target="https://www.hector.ru/scotch/upak-48-120-45mkm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obby-pochta.ru/product/nozhnitsy-dlya-obrezki-nitok-kusachki-gamma-dlina-lezviy-105-mm?yamarket&amp;_openstat=bWFya2V0LnlhbmRleC5ydTvQkNC60YHQtdGB0YHRg9Cw0YDRizog0J3QvtC20L3QuNGG0Ysg0LTQu9GPINC-0LHRgNC10LfQutC4INC90LjRgtC-0LogKNC60YPRgdCw0YfQutC4KSBHYW1tYSDQtNC70LjQvdCwINC70LXQt9Cy0LjQuSAxMDUg0LzQvDswSXFyQ1lCWV9jTmlJcVZPbWUxbDl3Ow&amp;ymclid=15541875958800502178600001" TargetMode="External"/><Relationship Id="rId19" Type="http://schemas.openxmlformats.org/officeDocument/2006/relationships/hyperlink" Target="http://svetonov.ru/goods/nastolnaia-lampa-arte-lamp-a1330lt-1wh-junior/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iza-shop.com/catalog/tovary_dlya_shitya_i_rukodeliya/dlya_rukodeliya_i_shitya/nozhnitsy/gamma_7/nozhnitsy_gamma_ts_100_dlya_obrezki_nitok_kusachki_v_blistere_105_mm/" TargetMode="External"/><Relationship Id="rId14" Type="http://schemas.openxmlformats.org/officeDocument/2006/relationships/hyperlink" Target="https://www.igla.ru/catalog/sku_22143060662/" TargetMode="External"/><Relationship Id="rId22" Type="http://schemas.openxmlformats.org/officeDocument/2006/relationships/hyperlink" Target="http://wrose.ru/index.php?route=product/product&amp;product_id=26469" TargetMode="External"/><Relationship Id="rId27" Type="http://schemas.openxmlformats.org/officeDocument/2006/relationships/hyperlink" Target="http://www.rm-pack.ru/shpagat-kleykaya-lenta-rezinka/lenta-kleykaya-i-kley/lenta-kleykaya-48mm120m-prozrachnaya-kraftpremium-art550-636-sht/" TargetMode="External"/><Relationship Id="rId30" Type="http://schemas.openxmlformats.org/officeDocument/2006/relationships/hyperlink" Target="https://www.mystery.ru/catalog/3089/58921/?gclid=EAIaIQobChMI1dTT2bOz4QIVTuaaCh24-QOJEAYYASABEgJfVvD_Bw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D296-98DF-4E7C-BFE4-48390598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KuksovAS</dc:creator>
  <cp:keywords/>
  <dc:description/>
  <cp:lastModifiedBy>205-2</cp:lastModifiedBy>
  <cp:revision>14</cp:revision>
  <dcterms:created xsi:type="dcterms:W3CDTF">2018-10-16T07:08:00Z</dcterms:created>
  <dcterms:modified xsi:type="dcterms:W3CDTF">2019-04-11T07:57:00Z</dcterms:modified>
</cp:coreProperties>
</file>