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A" w:rsidRDefault="00C47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090A" w:rsidRPr="0036090A" w:rsidRDefault="0036090A" w:rsidP="003609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6"/>
        <w:gridCol w:w="1605"/>
      </w:tblGrid>
      <w:tr w:rsidR="0036090A" w:rsidRPr="0036090A" w:rsidTr="0036090A">
        <w:tc>
          <w:tcPr>
            <w:tcW w:w="7966" w:type="dxa"/>
          </w:tcPr>
          <w:p w:rsidR="0036090A" w:rsidRPr="0036090A" w:rsidRDefault="0036090A" w:rsidP="0036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компетенции «Портной»</w:t>
            </w:r>
          </w:p>
          <w:p w:rsidR="0036090A" w:rsidRPr="00C47EE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3609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609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r w:rsidRPr="003609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 компетенции</w:t>
            </w:r>
          </w:p>
          <w:p w:rsidR="0036090A" w:rsidRP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Pr="00360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.Ссылка на образовательный и профессиональный стандарт</w:t>
            </w:r>
          </w:p>
        </w:tc>
        <w:tc>
          <w:tcPr>
            <w:tcW w:w="1605" w:type="dxa"/>
            <w:vAlign w:val="center"/>
          </w:tcPr>
          <w:p w:rsidR="0036090A" w:rsidRPr="0036090A" w:rsidRDefault="0036090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P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1.3. Требования к квалификации. </w:t>
            </w:r>
          </w:p>
        </w:tc>
        <w:tc>
          <w:tcPr>
            <w:tcW w:w="1605" w:type="dxa"/>
            <w:vAlign w:val="center"/>
          </w:tcPr>
          <w:p w:rsidR="0036090A" w:rsidRPr="0036090A" w:rsidRDefault="0054674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Pr="007F22BD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 CYR"/>
                <w:sz w:val="28"/>
                <w:szCs w:val="24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</w:t>
            </w:r>
            <w:r w:rsidR="007F22BD">
              <w:rPr>
                <w:rFonts w:ascii="Times New Roman" w:eastAsia="Times New Roman" w:hAnsi="Times New Roman" w:cs="Times New Roman CYR"/>
                <w:bCs/>
                <w:sz w:val="28"/>
                <w:szCs w:val="24"/>
                <w:lang w:eastAsia="ru-RU"/>
              </w:rPr>
              <w:t>Конкурсное задание</w:t>
            </w:r>
          </w:p>
          <w:p w:rsidR="0036090A" w:rsidRP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 CYR"/>
                <w:bCs/>
                <w:sz w:val="28"/>
                <w:szCs w:val="24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 CYR"/>
                <w:bCs/>
                <w:sz w:val="28"/>
                <w:szCs w:val="24"/>
                <w:lang w:eastAsia="ru-RU"/>
              </w:rPr>
              <w:t>Краткое описание задания</w:t>
            </w:r>
          </w:p>
          <w:p w:rsidR="0036090A" w:rsidRPr="0036090A" w:rsidRDefault="0036090A" w:rsidP="0036090A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 2 Структура и подробное описание задания</w:t>
            </w:r>
          </w:p>
        </w:tc>
        <w:tc>
          <w:tcPr>
            <w:tcW w:w="1605" w:type="dxa"/>
            <w:vAlign w:val="center"/>
          </w:tcPr>
          <w:p w:rsidR="0036090A" w:rsidRPr="0036090A" w:rsidRDefault="0036090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Pr="0036090A" w:rsidRDefault="0036090A" w:rsidP="0036090A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  <w:r w:rsidRPr="003609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Последовательность выполнения задания</w:t>
            </w:r>
          </w:p>
        </w:tc>
        <w:tc>
          <w:tcPr>
            <w:tcW w:w="1605" w:type="dxa"/>
            <w:vAlign w:val="center"/>
          </w:tcPr>
          <w:p w:rsidR="0036090A" w:rsidRPr="0036090A" w:rsidRDefault="0036090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Pr="0036090A" w:rsidRDefault="0036090A" w:rsidP="0036090A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360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Критерии оценки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выполнения задания</w:t>
            </w:r>
          </w:p>
        </w:tc>
        <w:tc>
          <w:tcPr>
            <w:tcW w:w="1605" w:type="dxa"/>
            <w:vAlign w:val="center"/>
          </w:tcPr>
          <w:p w:rsidR="0036090A" w:rsidRPr="0036090A" w:rsidRDefault="0036090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P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используемого оборудования, инструментов и расходных материалов</w:t>
            </w:r>
          </w:p>
        </w:tc>
        <w:tc>
          <w:tcPr>
            <w:tcW w:w="1605" w:type="dxa"/>
            <w:vAlign w:val="center"/>
          </w:tcPr>
          <w:p w:rsidR="0036090A" w:rsidRPr="004C2724" w:rsidRDefault="004C2724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Pr="0036090A" w:rsidRDefault="0036090A" w:rsidP="0036090A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Минимальные требования к оснащению рабочих мест с учётом основных нозологий</w:t>
            </w:r>
          </w:p>
          <w:p w:rsidR="0036090A" w:rsidRP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Требования охраны труда и техники безопасности</w:t>
            </w:r>
          </w:p>
        </w:tc>
        <w:tc>
          <w:tcPr>
            <w:tcW w:w="1605" w:type="dxa"/>
            <w:vAlign w:val="center"/>
          </w:tcPr>
          <w:p w:rsidR="0036090A" w:rsidRPr="004C2724" w:rsidRDefault="004C2724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770F4A" w:rsidRDefault="00770F4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4A" w:rsidRPr="004C2724" w:rsidRDefault="004C2724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36090A" w:rsidRPr="0036090A" w:rsidTr="0036090A">
        <w:tc>
          <w:tcPr>
            <w:tcW w:w="7966" w:type="dxa"/>
          </w:tcPr>
          <w:p w:rsid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36090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Приложение 1 Технический рисунок модели 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блузки</w:t>
            </w:r>
          </w:p>
          <w:p w:rsidR="0036090A" w:rsidRPr="0036090A" w:rsidRDefault="0036090A" w:rsidP="003609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Спецификация деталей кроя из основного материала</w:t>
            </w:r>
          </w:p>
        </w:tc>
        <w:tc>
          <w:tcPr>
            <w:tcW w:w="1605" w:type="dxa"/>
            <w:vAlign w:val="center"/>
          </w:tcPr>
          <w:p w:rsidR="0036090A" w:rsidRPr="004C2724" w:rsidRDefault="0036090A" w:rsidP="00546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27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36090A" w:rsidRPr="0036090A" w:rsidRDefault="0036090A" w:rsidP="00360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0A" w:rsidRPr="0036090A" w:rsidRDefault="0036090A" w:rsidP="00360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0A" w:rsidRDefault="0036090A">
      <w:r>
        <w:br w:type="page"/>
      </w:r>
    </w:p>
    <w:p w:rsidR="00D9221B" w:rsidRPr="005C6AAD" w:rsidRDefault="00D9221B" w:rsidP="005C6A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42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компетенции «Портной»</w:t>
      </w:r>
    </w:p>
    <w:p w:rsidR="00D9221B" w:rsidRPr="005C6AAD" w:rsidRDefault="00D9221B" w:rsidP="005C6AAD">
      <w:pPr>
        <w:widowControl w:val="0"/>
        <w:autoSpaceDE w:val="0"/>
        <w:autoSpaceDN w:val="0"/>
        <w:adjustRightInd w:val="0"/>
        <w:spacing w:after="0"/>
        <w:ind w:left="-142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5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 </w:t>
      </w:r>
      <w:r w:rsidRPr="005C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компетенции</w:t>
      </w:r>
    </w:p>
    <w:p w:rsidR="00D9221B" w:rsidRPr="00D9221B" w:rsidRDefault="00D9221B" w:rsidP="00D922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7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Портной </w:t>
      </w:r>
      <w:r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др</w:t>
      </w:r>
      <w:proofErr w:type="gramStart"/>
      <w:r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ус. порть – нарез или кусок ткани, одежда) – </w:t>
      </w:r>
      <w:r w:rsidR="0044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значении -  </w:t>
      </w:r>
      <w:r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ремесленная профессия по изготовлению одежды из текстильных полотен.</w:t>
      </w:r>
    </w:p>
    <w:p w:rsidR="00D9221B" w:rsidRPr="00D9221B" w:rsidRDefault="004411CB" w:rsidP="00D922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7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«</w:t>
      </w:r>
      <w:r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221B"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творческая профессия в сфере оказания услуг населению, набирающая все большую популярность на рынке труда. Портной изготавливает по индивидуальным заказам швейные изделия различного </w:t>
      </w:r>
      <w:r w:rsidR="00D9221B" w:rsidRPr="00D922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назначения и для различных категорий населения. </w:t>
      </w:r>
      <w:r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профессии портного можно выделить ряд специализаций: специалист по пошиву верхней одежды, легкой одеж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изделий из кожи, меха и др., но он может быть и универсальным мастером. </w:t>
      </w:r>
      <w:r w:rsidR="000C1ACB" w:rsidRP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отличается от швеи более высокой квалификацией, он может изготовить  изделие от начала и до конца, включая раскрой изделия по готовым лекалам.</w:t>
      </w:r>
    </w:p>
    <w:p w:rsidR="00D9221B" w:rsidRPr="00C47EEA" w:rsidRDefault="006448AD" w:rsidP="00D922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портной</w:t>
      </w:r>
      <w:r w:rsidR="00D9221B"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9221B" w:rsidRPr="00D9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с оригинальными идеями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для каждого клиента способен придумать и изготовить одежду с учётом индивидуальных требований. </w:t>
      </w:r>
      <w:r w:rsidR="000C1ACB" w:rsidRPr="000C1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когда индивидуальность личности приобретает всё большую ценность, эта профессия востребована, как никогда. Ведь искусство портного помогает человеку создать свой неповторимый образ, выразить внутренний мир с помощью одежды. Хороший портной - это и психолог, и дизайнер; мастер своего дела, который может помочь человеку найти свой стиль, придать уверенность в себе, сделать мир вокруг красивее, ярче, интереснее!</w:t>
      </w:r>
    </w:p>
    <w:p w:rsidR="00010A55" w:rsidRPr="00CF001B" w:rsidRDefault="00D203EE" w:rsidP="00D922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1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компетенции подт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</w:t>
      </w:r>
      <w:r w:rsidR="00CF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Ростовского правительства </w:t>
      </w:r>
      <w:r w:rsidR="00B10313" w:rsidRPr="00CF001B">
        <w:rPr>
          <w:rFonts w:ascii="Times New Roman" w:hAnsi="Times New Roman" w:cs="Times New Roman"/>
          <w:sz w:val="28"/>
          <w:szCs w:val="28"/>
        </w:rPr>
        <w:t xml:space="preserve">от 15.02.2016 № 80 </w:t>
      </w:r>
      <w:r w:rsidR="00CF001B">
        <w:rPr>
          <w:rFonts w:ascii="Times New Roman" w:hAnsi="Times New Roman" w:cs="Times New Roman"/>
          <w:sz w:val="28"/>
          <w:szCs w:val="28"/>
        </w:rPr>
        <w:t>«</w:t>
      </w:r>
      <w:r w:rsidR="00B10313" w:rsidRPr="00CF001B">
        <w:rPr>
          <w:rFonts w:ascii="Times New Roman" w:hAnsi="Times New Roman" w:cs="Times New Roman"/>
          <w:sz w:val="28"/>
          <w:szCs w:val="28"/>
        </w:rPr>
        <w:t>Об утверждении Регионального перечня наиболее востребованных на рынке труда, новых и перспективных профессий, требующих среднего профессионального образования</w:t>
      </w:r>
      <w:r w:rsidR="00CF001B">
        <w:rPr>
          <w:rFonts w:ascii="Times New Roman" w:hAnsi="Times New Roman" w:cs="Times New Roman"/>
          <w:sz w:val="28"/>
          <w:szCs w:val="28"/>
        </w:rPr>
        <w:t>», в числе которых есть и профессия Портной</w:t>
      </w:r>
    </w:p>
    <w:p w:rsidR="005C32E0" w:rsidRDefault="005C32E0" w:rsidP="005C6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C6AAD" w:rsidRPr="005C6AAD" w:rsidRDefault="005C6AAD" w:rsidP="005C6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AAD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1.2. </w:t>
      </w:r>
      <w:r w:rsidRPr="005C6A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Ссылка на образовательный и/или профессиональный стандарт.</w:t>
      </w:r>
    </w:p>
    <w:p w:rsidR="005C6AAD" w:rsidRPr="005C6AAD" w:rsidRDefault="005C6AAD" w:rsidP="005C6AAD">
      <w:pPr>
        <w:widowControl w:val="0"/>
        <w:autoSpaceDE w:val="0"/>
        <w:autoSpaceDN w:val="0"/>
        <w:adjustRightInd w:val="0"/>
        <w:spacing w:after="274" w:line="1" w:lineRule="exact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2E0" w:rsidRDefault="005C6AAD" w:rsidP="000C1AC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разработано для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отвечает требованиям ФГОС  </w:t>
      </w:r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29.01.07 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требованиям профессионального стандарта, утверждённого приказом </w:t>
      </w:r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РФ от 24 декабря 2015 г. № 1124н "Об утверждении профессионального стандарта «Специалист по моделированию и конструированию швейных, трикотажных, меховых, кожаных изделий по индивидуальным заказам»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C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РФ 26 января 2016 г. Регистрационный № 40792</w:t>
      </w:r>
      <w:proofErr w:type="gramEnd"/>
    </w:p>
    <w:p w:rsidR="0013573B" w:rsidRDefault="0013573B" w:rsidP="000C1AC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5CC0" w:rsidRDefault="00A23B0A" w:rsidP="00E25CC0">
      <w:pPr>
        <w:pStyle w:val="a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437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Требования к квалификации</w:t>
      </w:r>
    </w:p>
    <w:p w:rsidR="00E25CC0" w:rsidRPr="00E25CC0" w:rsidRDefault="00E25CC0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1647" w:right="437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25CC0" w:rsidRDefault="00E25CC0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Участники регионального этапа</w:t>
      </w: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категории «студенты» должны </w:t>
      </w:r>
    </w:p>
    <w:p w:rsidR="00E25CC0" w:rsidRPr="00B9321E" w:rsidRDefault="00E25CC0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  <w:t>знать: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форму деталей кроя блузки, 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названия деталей кроя блузки, 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определение</w:t>
      </w:r>
      <w:r w:rsid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долевой и уточной нити, </w:t>
      </w:r>
    </w:p>
    <w:p w:rsidR="00E25CC0" w:rsidRDefault="00027551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заправку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универсального и специальногошвейного оборудования; 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причинывозникновения неполадок и </w:t>
      </w:r>
      <w:r w:rsidR="00A23B0A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способы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их</w:t>
      </w:r>
      <w:r w:rsidR="00A23B0A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устранения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; 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регулировку натяженияверхней и нижней нитей;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оборудование для влажно-тепловыхработ и способы ухода заним;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правила безопасного труда </w:t>
      </w:r>
      <w:r w:rsidR="00A23B0A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и пожарной безопасности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привыполнении различных видов работ;</w:t>
      </w:r>
    </w:p>
    <w:p w:rsidR="00A42EA2" w:rsidRDefault="00A42EA2" w:rsidP="00A42EA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современное оборудование;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технологический процессизготовления блузки;</w:t>
      </w:r>
    </w:p>
    <w:p w:rsidR="00E25CC0" w:rsidRDefault="00631AA9" w:rsidP="00E25CC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E25CC0" w:rsidRPr="00E25CC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технические требования квыполнению операций ВТО блузки;</w:t>
      </w:r>
    </w:p>
    <w:p w:rsidR="00B9321E" w:rsidRPr="00B9321E" w:rsidRDefault="00B9321E" w:rsidP="00B9321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уметь:</w:t>
      </w:r>
    </w:p>
    <w:p w:rsidR="00B9321E" w:rsidRDefault="00773023" w:rsidP="00B9321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сопоставлять наличие 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количества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деталей кроя с эскизом блузки;</w:t>
      </w:r>
    </w:p>
    <w:p w:rsidR="00631AA9" w:rsidRDefault="00773023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-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визуально определять правильность</w:t>
      </w:r>
      <w:r w:rsidR="00027551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выкраивания деталей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; </w:t>
      </w:r>
    </w:p>
    <w:p w:rsidR="00631AA9" w:rsidRDefault="00027551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-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заправлять, налаживать и проводитьмелкий ремонт швейногооборудования; 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пользоватьсяоборудованием для выполнениявлажно-тепловых работ; 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соблюдатьтребования безопасного труда нарабочих </w:t>
      </w:r>
      <w:proofErr w:type="gramStart"/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местах</w:t>
      </w:r>
      <w:proofErr w:type="gramEnd"/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и правила пожарнойбезопасности в мастерских;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-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выбиратьтехнологическуюпоследовательность обработкишвейного изделия в соответствии сизготавливаемой модельюиндивидуально; 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применятьсовременные методы обработкиблузки; 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читать технический рисунок; выполнять операции влажно-тепловой обработки в соответствии снормативными требованиями;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пользоваться </w:t>
      </w:r>
      <w:proofErr w:type="spellStart"/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инструкционно-технологическими</w:t>
      </w:r>
      <w:proofErr w:type="spellEnd"/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картами;</w:t>
      </w:r>
    </w:p>
    <w:p w:rsidR="00631AA9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пользоваться техническимиусловиями; </w:t>
      </w:r>
    </w:p>
    <w:p w:rsidR="00B9321E" w:rsidRPr="00B9321E" w:rsidRDefault="00773023" w:rsidP="00631AA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="00B9321E"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выполнять внутренние,краевые и отделочные швы.</w:t>
      </w:r>
    </w:p>
    <w:p w:rsidR="00027551" w:rsidRDefault="00027551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B9321E" w:rsidRPr="009C5FC6" w:rsidRDefault="003A0586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  <w:t>обладать профессиональными  компетенциями</w:t>
      </w:r>
      <w:r w:rsidR="00B9321E" w:rsidRPr="009C5FC6">
        <w:rPr>
          <w:rFonts w:ascii="Times New Roman" w:eastAsiaTheme="minorEastAsia" w:hAnsi="Times New Roman" w:cs="Times New Roman"/>
          <w:b/>
          <w:bCs/>
          <w:i/>
          <w:spacing w:val="-1"/>
          <w:sz w:val="28"/>
          <w:szCs w:val="28"/>
          <w:lang w:eastAsia="ru-RU"/>
        </w:rPr>
        <w:t>:</w:t>
      </w:r>
    </w:p>
    <w:p w:rsidR="00B9321E" w:rsidRP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1.1. Проверять наличие деталейкроя в соответствии с эскизом.</w:t>
      </w:r>
    </w:p>
    <w:p w:rsidR="00B9321E" w:rsidRP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1.4. Выполнять поэтапнуюобработку швейных изделийразличного ассортимента на машинахили вручную индивидуально.</w:t>
      </w:r>
    </w:p>
    <w:p w:rsidR="00B9321E" w:rsidRP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ПК 1.5. Формировать </w:t>
      </w:r>
      <w:proofErr w:type="spellStart"/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объемнуюформу</w:t>
      </w:r>
      <w:proofErr w:type="spellEnd"/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полуфабриката изделия </w:t>
      </w:r>
      <w:proofErr w:type="spellStart"/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сиспользованием</w:t>
      </w:r>
      <w:proofErr w:type="spellEnd"/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оборудования </w:t>
      </w:r>
      <w:proofErr w:type="spellStart"/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длявлажно-тепловой</w:t>
      </w:r>
      <w:proofErr w:type="spellEnd"/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обработки.</w:t>
      </w:r>
    </w:p>
    <w:p w:rsidR="009C5FC6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1.6. Соблюдать правилабезопасности труда.</w:t>
      </w:r>
    </w:p>
    <w:p w:rsidR="00B9321E" w:rsidRP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ПК 1.7. Пользоваться технической,технологической и </w:t>
      </w: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lastRenderedPageBreak/>
        <w:t>нормативнойдокументацией.</w:t>
      </w:r>
    </w:p>
    <w:p w:rsidR="00B9321E" w:rsidRP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2.1. Выполнять поузловойконтроль качества швейного изделия.</w:t>
      </w:r>
    </w:p>
    <w:p w:rsidR="00B9321E" w:rsidRP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2.2. Определять причинывозникновения дефектов приизготовлении изделий.</w:t>
      </w:r>
    </w:p>
    <w:p w:rsidR="009C5FC6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2.3. Предупреждать и устранятьдефекты швейной обработки</w:t>
      </w:r>
    </w:p>
    <w:p w:rsidR="00B9321E" w:rsidRDefault="00B9321E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B9321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ПК 3.4. Соблюдать правилабезопасности труда.</w:t>
      </w:r>
    </w:p>
    <w:p w:rsidR="0086495D" w:rsidRDefault="0086495D" w:rsidP="009C5FC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</w:p>
    <w:p w:rsidR="00F202CF" w:rsidRPr="00E9397F" w:rsidRDefault="00F202CF" w:rsidP="00F202C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2. Конкурсн</w:t>
      </w:r>
      <w:r w:rsidR="0002755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ое задание</w:t>
      </w:r>
    </w:p>
    <w:p w:rsidR="0086495D" w:rsidRPr="00E9397F" w:rsidRDefault="00F202CF" w:rsidP="00F202C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2.1. Краткое описание задания</w:t>
      </w:r>
    </w:p>
    <w:p w:rsidR="00F202CF" w:rsidRDefault="00F202CF" w:rsidP="00F202C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</w:p>
    <w:p w:rsidR="00E9397F" w:rsidRDefault="00F202CF" w:rsidP="00F202C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F202C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Пошив</w:t>
      </w:r>
      <w:r w:rsidR="005C32E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женской блузки из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5C32E0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плотной хлопчатобумажной или 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льняной смесовой </w:t>
      </w:r>
      <w:r w:rsidRPr="00F202C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ткани, прямого силуэта с 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полупояса</w:t>
      </w:r>
      <w:r w:rsidRPr="00F202C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м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F202C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, завязывающим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ися на спинке</w:t>
      </w:r>
      <w:r w:rsidRPr="00F202C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, с цельнокроеными рукавами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A42EA2" w:rsidRDefault="00A42EA2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9397F" w:rsidRPr="00E9397F" w:rsidRDefault="00E9397F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2.2 Структура и подробное</w:t>
      </w:r>
      <w:r w:rsidR="00A42EA2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описание конкурсного задания</w:t>
      </w:r>
    </w:p>
    <w:p w:rsidR="00E9397F" w:rsidRPr="00E9397F" w:rsidRDefault="00E9397F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Пошив женской блузки</w:t>
      </w:r>
    </w:p>
    <w:p w:rsidR="00242FDE" w:rsidRDefault="0032160C" w:rsidP="004D3C8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Задание выполняется  в течение одного дня. </w:t>
      </w:r>
      <w:r w:rsidR="00A42EA2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Время выполнения: 4</w:t>
      </w:r>
      <w:r w:rsidR="00E9397F" w:rsidRPr="00E9397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часа.</w:t>
      </w:r>
      <w:r w:rsidR="004D3C89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E9397F" w:rsidRPr="00E9397F" w:rsidRDefault="00E9397F" w:rsidP="004D3C8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Задание заключается в изготовлении женской блузки. Каждому участнику предоставляются одинаковый крой деталей блузки, из одной и той же ткани, одинаковое оборудование.</w:t>
      </w:r>
    </w:p>
    <w:p w:rsidR="00E9397F" w:rsidRPr="00E9397F" w:rsidRDefault="00E9397F" w:rsidP="00991C8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Для обеспечения равных условий участникам запрещается использовать на площадке иное оборудование и материалы, кроме тех, чт</w:t>
      </w:r>
      <w:r w:rsidR="00991C8D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о предоставлены организаторами. </w:t>
      </w:r>
      <w:r w:rsidRPr="00E9397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Содержание швейной коробки, должно соответствовать инфраструктурному листу.</w:t>
      </w:r>
    </w:p>
    <w:p w:rsidR="00E9397F" w:rsidRDefault="00E9397F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E9397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По истечении отведенного времени участник должен сдать </w:t>
      </w:r>
      <w:r w:rsidR="007B505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готовую или не готовую </w:t>
      </w:r>
      <w:r w:rsidRPr="00E9397F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работу, для оценивания экспертами. Работа представляется на манекене.</w:t>
      </w:r>
    </w:p>
    <w:p w:rsidR="0032160C" w:rsidRDefault="0032160C" w:rsidP="0032160C">
      <w:pPr>
        <w:spacing w:after="0" w:line="240" w:lineRule="auto"/>
        <w:ind w:right="439" w:firstLine="851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</w:p>
    <w:p w:rsidR="0032160C" w:rsidRDefault="0032160C" w:rsidP="0032160C">
      <w:pPr>
        <w:spacing w:after="0" w:line="240" w:lineRule="auto"/>
        <w:ind w:right="439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Описание внешнего вида  модели</w:t>
      </w:r>
    </w:p>
    <w:p w:rsidR="0032160C" w:rsidRDefault="0032160C" w:rsidP="0032160C">
      <w:pPr>
        <w:spacing w:after="0" w:line="240" w:lineRule="auto"/>
        <w:ind w:right="439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2160C" w:rsidRPr="0032160C" w:rsidRDefault="0032160C" w:rsidP="0032160C">
      <w:pPr>
        <w:spacing w:after="0"/>
        <w:ind w:right="43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Блузка женская повседневная из </w:t>
      </w:r>
      <w:r w:rsidR="004D3C89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плотной хлопчатобумажной или льняной смесовой</w:t>
      </w:r>
      <w:r w:rsidR="004D3C89"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>ткани прямого силуэта с цельнокроеными рукавами. Прилегание в области талии достигается завязывающимися на спинке полупоясами, вставленными в швы рельефов переда.</w:t>
      </w:r>
    </w:p>
    <w:p w:rsidR="0032160C" w:rsidRPr="0032160C" w:rsidRDefault="0032160C" w:rsidP="0032160C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Перед</w:t>
      </w:r>
      <w:proofErr w:type="gramEnd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:</w:t>
      </w: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рельефы от плечевого шва до низа изделия, поперечное членение ниже линии талии. </w:t>
      </w:r>
      <w:proofErr w:type="gramStart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>На нижней части имеется накладной карман с двумя наклонными входами длиной 15 см; на верхней - средний шов с разрезом от горловины.</w:t>
      </w:r>
      <w:proofErr w:type="gramEnd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Длина разреза 11 см. Горловина переда обработана цельнокроеным </w:t>
      </w:r>
      <w:proofErr w:type="spellStart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>подбортом</w:t>
      </w:r>
      <w:proofErr w:type="spellEnd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2160C" w:rsidRPr="0032160C" w:rsidRDefault="0032160C" w:rsidP="0032160C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lastRenderedPageBreak/>
        <w:t>Спинка</w:t>
      </w: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 средним швом. Длина блузки по среднему шву - 68,0 см. Горловина спинки обработана обтачкой, ширина обтачки в готовом виде – 4 см.</w:t>
      </w:r>
    </w:p>
    <w:p w:rsidR="0032160C" w:rsidRPr="0032160C" w:rsidRDefault="0032160C" w:rsidP="003216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Рукава</w:t>
      </w: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цельнокроеные. По низу рукавов притачные замкнутые манжеты. Длина цельнокроеного рукава от горловины до манжеты - 41 см. Ширина манжет в готовом виде 7,0 см.</w:t>
      </w:r>
    </w:p>
    <w:p w:rsidR="0032160C" w:rsidRPr="0032160C" w:rsidRDefault="0032160C" w:rsidP="0032160C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Низ блузки обработан швом </w:t>
      </w:r>
      <w:proofErr w:type="spellStart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>вподгибку</w:t>
      </w:r>
      <w:proofErr w:type="spellEnd"/>
      <w:r w:rsidRPr="00321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открытым обмётанным срезом. Ширина подгибки  2 см.</w:t>
      </w:r>
    </w:p>
    <w:p w:rsidR="0032160C" w:rsidRPr="0032160C" w:rsidRDefault="0032160C" w:rsidP="003216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0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D3C89" w:rsidRPr="0032160C">
        <w:rPr>
          <w:rFonts w:ascii="Times New Roman" w:eastAsia="Times New Roman" w:hAnsi="Times New Roman" w:cs="Times New Roman"/>
          <w:sz w:val="28"/>
          <w:szCs w:val="28"/>
        </w:rPr>
        <w:t>линиям входа в карман</w:t>
      </w:r>
      <w:r w:rsidR="004D3C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3C89" w:rsidRPr="0032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60C">
        <w:rPr>
          <w:rFonts w:ascii="Times New Roman" w:eastAsia="Times New Roman" w:hAnsi="Times New Roman" w:cs="Times New Roman"/>
          <w:sz w:val="28"/>
          <w:szCs w:val="28"/>
        </w:rPr>
        <w:t xml:space="preserve">шву соединения верхней и нижней частей переда, швам притачивания манжет прострочены строчки - ширина шва 0,5 см </w:t>
      </w:r>
    </w:p>
    <w:p w:rsidR="0032160C" w:rsidRPr="0032160C" w:rsidRDefault="0032160C" w:rsidP="003216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0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D3C89">
        <w:rPr>
          <w:rFonts w:ascii="Times New Roman" w:eastAsia="Times New Roman" w:hAnsi="Times New Roman" w:cs="Times New Roman"/>
          <w:sz w:val="28"/>
          <w:szCs w:val="28"/>
        </w:rPr>
        <w:t>низу изделия прострочена строчка</w:t>
      </w:r>
      <w:r w:rsidRPr="0032160C">
        <w:rPr>
          <w:rFonts w:ascii="Times New Roman" w:eastAsia="Times New Roman" w:hAnsi="Times New Roman" w:cs="Times New Roman"/>
          <w:sz w:val="28"/>
          <w:szCs w:val="28"/>
        </w:rPr>
        <w:t xml:space="preserve"> – ширина шва 1,5 см</w:t>
      </w:r>
    </w:p>
    <w:p w:rsidR="00A42EA2" w:rsidRPr="0032160C" w:rsidRDefault="0032160C" w:rsidP="0032160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Э</w:t>
      </w:r>
      <w:r w:rsidRPr="0032160C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скиз модели </w:t>
      </w: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и спецификация деталей кроя в Приложении</w:t>
      </w:r>
      <w:r w:rsidRPr="0032160C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1</w:t>
      </w:r>
    </w:p>
    <w:p w:rsidR="00951BB8" w:rsidRDefault="00951BB8" w:rsidP="00E777E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7E4" w:rsidRPr="004D3C89" w:rsidRDefault="007B505F" w:rsidP="004D3C89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  <w:r w:rsidRPr="004D3C89">
        <w:rPr>
          <w:rFonts w:eastAsia="Times New Roman"/>
          <w:sz w:val="28"/>
          <w:szCs w:val="28"/>
        </w:rPr>
        <w:t xml:space="preserve">Данное  описание  может быть изменено </w:t>
      </w:r>
      <w:proofErr w:type="gramStart"/>
      <w:r w:rsidRPr="004D3C89">
        <w:rPr>
          <w:rFonts w:eastAsia="Times New Roman"/>
          <w:sz w:val="28"/>
          <w:szCs w:val="28"/>
        </w:rPr>
        <w:t xml:space="preserve">для выполнения на конкурсной площадке </w:t>
      </w:r>
      <w:r w:rsidR="004D3C89" w:rsidRPr="004D3C89">
        <w:rPr>
          <w:rFonts w:eastAsia="Times New Roman"/>
          <w:sz w:val="28"/>
          <w:szCs w:val="28"/>
        </w:rPr>
        <w:t>в соответствии с</w:t>
      </w:r>
      <w:r w:rsidR="004D3C89" w:rsidRPr="004D3C89">
        <w:t xml:space="preserve"> </w:t>
      </w:r>
      <w:r w:rsidR="004D3C89" w:rsidRPr="004D3C89">
        <w:rPr>
          <w:bCs/>
          <w:sz w:val="28"/>
          <w:szCs w:val="28"/>
        </w:rPr>
        <w:t>Положением об организации</w:t>
      </w:r>
      <w:proofErr w:type="gramEnd"/>
      <w:r w:rsidR="004D3C89" w:rsidRPr="004D3C89">
        <w:rPr>
          <w:bCs/>
          <w:sz w:val="28"/>
          <w:szCs w:val="28"/>
        </w:rPr>
        <w:t xml:space="preserve"> и проведении конкурсов по профессиональному мастерству среди инвалидов и лиц с ограниченными возможностями здоровья «</w:t>
      </w:r>
      <w:proofErr w:type="spellStart"/>
      <w:r w:rsidR="004D3C89" w:rsidRPr="004D3C89">
        <w:rPr>
          <w:bCs/>
          <w:sz w:val="28"/>
          <w:szCs w:val="28"/>
        </w:rPr>
        <w:t>Абилимпикс</w:t>
      </w:r>
      <w:proofErr w:type="spellEnd"/>
      <w:r w:rsidR="004D3C89" w:rsidRPr="004D3C89">
        <w:rPr>
          <w:bCs/>
          <w:sz w:val="28"/>
          <w:szCs w:val="28"/>
        </w:rPr>
        <w:t xml:space="preserve">» </w:t>
      </w:r>
      <w:r w:rsidR="004D3C89">
        <w:rPr>
          <w:bCs/>
          <w:sz w:val="28"/>
          <w:szCs w:val="28"/>
        </w:rPr>
        <w:t>на 2018 – 2020 годы</w:t>
      </w:r>
      <w:r w:rsidR="004D3C89" w:rsidRPr="004D3C89">
        <w:rPr>
          <w:bCs/>
          <w:sz w:val="28"/>
          <w:szCs w:val="28"/>
        </w:rPr>
        <w:t xml:space="preserve"> </w:t>
      </w:r>
      <w:r w:rsidRPr="004D3C89">
        <w:rPr>
          <w:rFonts w:eastAsia="Times New Roman"/>
          <w:sz w:val="28"/>
          <w:szCs w:val="28"/>
        </w:rPr>
        <w:t xml:space="preserve">в </w:t>
      </w:r>
      <w:r w:rsidRPr="004D3C89">
        <w:rPr>
          <w:rFonts w:eastAsia="Times New Roman"/>
          <w:color w:val="auto"/>
          <w:sz w:val="28"/>
          <w:szCs w:val="28"/>
        </w:rPr>
        <w:t xml:space="preserve">рамках </w:t>
      </w:r>
      <w:r w:rsidR="007F22BD" w:rsidRPr="004D3C89">
        <w:rPr>
          <w:rFonts w:eastAsia="Times New Roman"/>
          <w:color w:val="FF0000"/>
          <w:sz w:val="28"/>
          <w:szCs w:val="28"/>
        </w:rPr>
        <w:t xml:space="preserve"> </w:t>
      </w:r>
      <w:r w:rsidRPr="004D3C89">
        <w:rPr>
          <w:rFonts w:eastAsia="Times New Roman"/>
          <w:sz w:val="28"/>
          <w:szCs w:val="28"/>
        </w:rPr>
        <w:t>30%</w:t>
      </w:r>
      <w:r w:rsidR="00951BB8" w:rsidRPr="004D3C89">
        <w:rPr>
          <w:rFonts w:eastAsia="Times New Roman"/>
          <w:sz w:val="28"/>
          <w:szCs w:val="28"/>
        </w:rPr>
        <w:t xml:space="preserve"> изменений</w:t>
      </w:r>
    </w:p>
    <w:p w:rsidR="00E777E4" w:rsidRPr="00951BB8" w:rsidRDefault="00E777E4" w:rsidP="00E777E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51BB8">
        <w:rPr>
          <w:rFonts w:ascii="Times New Roman" w:eastAsia="Times New Roman" w:hAnsi="Times New Roman" w:cs="Times New Roman"/>
          <w:sz w:val="28"/>
          <w:szCs w:val="28"/>
        </w:rPr>
        <w:t xml:space="preserve">Возможные  изменения: </w:t>
      </w:r>
    </w:p>
    <w:p w:rsidR="00E777E4" w:rsidRPr="00951BB8" w:rsidRDefault="00E777E4" w:rsidP="00E777E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BB8">
        <w:rPr>
          <w:rFonts w:ascii="Times New Roman" w:eastAsia="Times New Roman" w:hAnsi="Times New Roman" w:cs="Times New Roman"/>
          <w:sz w:val="28"/>
          <w:szCs w:val="28"/>
        </w:rPr>
        <w:t xml:space="preserve">способ обработки горловины; </w:t>
      </w:r>
    </w:p>
    <w:p w:rsidR="00E777E4" w:rsidRPr="00951BB8" w:rsidRDefault="00E777E4" w:rsidP="00E777E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BB8">
        <w:rPr>
          <w:rFonts w:ascii="Times New Roman" w:eastAsia="Times New Roman" w:hAnsi="Times New Roman" w:cs="Times New Roman"/>
          <w:sz w:val="28"/>
          <w:szCs w:val="28"/>
        </w:rPr>
        <w:t xml:space="preserve">ширина строчки по линии входа в карман, </w:t>
      </w:r>
    </w:p>
    <w:p w:rsidR="00E777E4" w:rsidRPr="00951BB8" w:rsidRDefault="00E777E4" w:rsidP="00E777E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BB8">
        <w:rPr>
          <w:rFonts w:ascii="Times New Roman" w:eastAsia="Times New Roman" w:hAnsi="Times New Roman" w:cs="Times New Roman"/>
          <w:sz w:val="28"/>
          <w:szCs w:val="28"/>
        </w:rPr>
        <w:t>способ обработки манжет</w:t>
      </w:r>
    </w:p>
    <w:p w:rsidR="00EB385A" w:rsidRDefault="00EB385A">
      <w:pP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</w:p>
    <w:p w:rsidR="009906AA" w:rsidRDefault="00A125C8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A125C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2.3. Последовательность выполнения задания</w:t>
      </w:r>
    </w:p>
    <w:p w:rsidR="00A125C8" w:rsidRPr="009558A5" w:rsidRDefault="009558A5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9558A5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Данная последовательность является рекомендуемой. </w:t>
      </w: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Конкурсанты имеют право вносить в неё изменения, не влияющие на качество готового изделия.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072"/>
      </w:tblGrid>
      <w:tr w:rsidR="00A125C8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A125C8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                                                                                          Наименование операции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A125C8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2160C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0C" w:rsidRPr="009558A5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0C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Продублировать обтачки горловины, манжеты</w:t>
            </w:r>
          </w:p>
        </w:tc>
      </w:tr>
      <w:tr w:rsidR="0032160C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0C" w:rsidRPr="009558A5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0C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мелкие детали: обтачки,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полупояса</w:t>
            </w: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манжеты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125C8" w:rsidRPr="00A12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средние срезы спинки стачным швом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125C8" w:rsidRPr="00A12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карманы </w:t>
            </w:r>
          </w:p>
        </w:tc>
      </w:tr>
      <w:tr w:rsidR="00A125C8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125C8" w:rsidRPr="00A12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шов верхней части переда и разрез</w:t>
            </w:r>
          </w:p>
        </w:tc>
      </w:tr>
      <w:tr w:rsidR="009558A5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8A5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8A5" w:rsidRPr="00A125C8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верхнюю и нижнюю часть переда</w:t>
            </w:r>
          </w:p>
        </w:tc>
      </w:tr>
      <w:tr w:rsidR="009558A5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8A5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8A5" w:rsidRPr="007F22BD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Обработать рельефы переда, вставив полупояса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 </w:t>
            </w:r>
            <w:r w:rsidR="00A125C8"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плечевые срезы стачным швом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срез горловины обтачным </w:t>
            </w:r>
            <w:r w:rsidRPr="006A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A125C8" w:rsidRPr="00A12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6A6A3C" w:rsidRDefault="009558A5" w:rsidP="006A6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боковые срезы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нижние швы рукавов </w:t>
            </w:r>
            <w:r w:rsidRPr="006A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A125C8" w:rsidRPr="00A12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6A6A3C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срезы низа рукавов притачными манжетами</w:t>
            </w:r>
          </w:p>
        </w:tc>
      </w:tr>
      <w:tr w:rsidR="00A125C8" w:rsidRPr="00A125C8" w:rsidTr="009558A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6A6A3C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срез низа изделия</w:t>
            </w:r>
          </w:p>
        </w:tc>
      </w:tr>
      <w:tr w:rsidR="00A125C8" w:rsidRPr="00A125C8" w:rsidTr="009558A5">
        <w:trPr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95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C8" w:rsidRPr="00A125C8" w:rsidRDefault="009558A5" w:rsidP="00A1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окончательную ВТО изделия</w:t>
            </w:r>
          </w:p>
        </w:tc>
      </w:tr>
    </w:tbl>
    <w:p w:rsidR="00242FDE" w:rsidRDefault="00242FDE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</w:p>
    <w:p w:rsidR="00242FDE" w:rsidRDefault="00242FDE">
      <w:pP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br w:type="page"/>
      </w:r>
    </w:p>
    <w:p w:rsidR="00A125C8" w:rsidRPr="002F6209" w:rsidRDefault="002F6209" w:rsidP="00E9397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2F6209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2.4. Критерии оценки выполнения задания</w:t>
      </w:r>
    </w:p>
    <w:p w:rsidR="00242FDE" w:rsidRDefault="00227464" w:rsidP="004D3C8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В таблице приведён перечень критериев оценивания </w:t>
      </w:r>
      <w:r w:rsidR="002F6209" w:rsidRPr="002F6209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и их максимальный балл. Максимальное количество  баллов,  которое  может получить  участник  –100 баллов </w:t>
      </w:r>
    </w:p>
    <w:p w:rsidR="00A42EA2" w:rsidRDefault="002F6209" w:rsidP="004D3C8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2F6209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2F6209" w:rsidRDefault="002F6209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2F6209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Распределение баллов по видам работы:</w:t>
      </w:r>
    </w:p>
    <w:tbl>
      <w:tblPr>
        <w:tblStyle w:val="a3"/>
        <w:tblW w:w="0" w:type="auto"/>
        <w:tblLayout w:type="fixed"/>
        <w:tblLook w:val="04A0"/>
      </w:tblPr>
      <w:tblGrid>
        <w:gridCol w:w="8046"/>
        <w:gridCol w:w="1560"/>
      </w:tblGrid>
      <w:tr w:rsidR="00CC61E6" w:rsidRPr="00D47B54" w:rsidTr="00CC61E6">
        <w:trPr>
          <w:trHeight w:val="322"/>
        </w:trPr>
        <w:tc>
          <w:tcPr>
            <w:tcW w:w="8046" w:type="dxa"/>
            <w:vMerge w:val="restart"/>
            <w:vAlign w:val="center"/>
          </w:tcPr>
          <w:p w:rsidR="00CC61E6" w:rsidRPr="009E10FF" w:rsidRDefault="00CC61E6" w:rsidP="00D47B54">
            <w:pPr>
              <w:widowControl w:val="0"/>
              <w:autoSpaceDE w:val="0"/>
              <w:autoSpaceDN w:val="0"/>
              <w:adjustRightInd w:val="0"/>
              <w:ind w:right="43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9E1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60" w:type="dxa"/>
            <w:vMerge w:val="restart"/>
            <w:vAlign w:val="center"/>
          </w:tcPr>
          <w:p w:rsidR="00CC61E6" w:rsidRPr="00D47B54" w:rsidRDefault="00CC61E6" w:rsidP="00D47B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Максимальный </w:t>
            </w:r>
            <w:r w:rsidRPr="00D47B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балл</w:t>
            </w:r>
          </w:p>
        </w:tc>
      </w:tr>
      <w:tr w:rsidR="00CC61E6" w:rsidRPr="00D47B54" w:rsidTr="00CC61E6">
        <w:trPr>
          <w:trHeight w:val="322"/>
        </w:trPr>
        <w:tc>
          <w:tcPr>
            <w:tcW w:w="8046" w:type="dxa"/>
            <w:vMerge/>
            <w:vAlign w:val="center"/>
          </w:tcPr>
          <w:p w:rsidR="00CC61E6" w:rsidRPr="00D47B54" w:rsidRDefault="00CC61E6" w:rsidP="00D47B54">
            <w:pPr>
              <w:widowControl w:val="0"/>
              <w:autoSpaceDE w:val="0"/>
              <w:autoSpaceDN w:val="0"/>
              <w:adjustRightInd w:val="0"/>
              <w:ind w:right="43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C61E6" w:rsidRPr="00D47B54" w:rsidRDefault="00CC61E6" w:rsidP="00D47B54">
            <w:pPr>
              <w:widowControl w:val="0"/>
              <w:autoSpaceDE w:val="0"/>
              <w:autoSpaceDN w:val="0"/>
              <w:adjustRightInd w:val="0"/>
              <w:ind w:right="43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  <w:tr w:rsidR="00CC61E6" w:rsidRPr="00D47B54" w:rsidTr="00CC61E6">
        <w:tc>
          <w:tcPr>
            <w:tcW w:w="8046" w:type="dxa"/>
          </w:tcPr>
          <w:p w:rsidR="00CC61E6" w:rsidRPr="001403E3" w:rsidRDefault="00CC61E6" w:rsidP="00576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1. Соблюдение заданных </w:t>
            </w: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параметров</w:t>
            </w:r>
          </w:p>
        </w:tc>
        <w:tc>
          <w:tcPr>
            <w:tcW w:w="1560" w:type="dxa"/>
          </w:tcPr>
          <w:p w:rsidR="00CC61E6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E3584" w:rsidRPr="00D47B54" w:rsidTr="00CC61E6">
        <w:tc>
          <w:tcPr>
            <w:tcW w:w="8046" w:type="dxa"/>
          </w:tcPr>
          <w:p w:rsidR="003E3584" w:rsidRPr="001403E3" w:rsidRDefault="00870655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/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</w:pPr>
            <w:r w:rsidRPr="001403E3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2 </w:t>
            </w:r>
            <w:r w:rsidR="003E3584" w:rsidRPr="001403E3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Обработка  кармана</w:t>
            </w:r>
          </w:p>
        </w:tc>
        <w:tc>
          <w:tcPr>
            <w:tcW w:w="1560" w:type="dxa"/>
          </w:tcPr>
          <w:p w:rsidR="003E3584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3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E3584" w:rsidRPr="00D47B54" w:rsidTr="00CC61E6">
        <w:tc>
          <w:tcPr>
            <w:tcW w:w="8046" w:type="dxa"/>
          </w:tcPr>
          <w:p w:rsidR="003E3584" w:rsidRPr="001403E3" w:rsidRDefault="00870655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3 </w:t>
            </w:r>
            <w:r w:rsidR="003E3584"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Выполнение обработки полу</w:t>
            </w:r>
            <w:r w:rsidR="003E3584"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поясов</w:t>
            </w:r>
          </w:p>
        </w:tc>
        <w:tc>
          <w:tcPr>
            <w:tcW w:w="1560" w:type="dxa"/>
          </w:tcPr>
          <w:p w:rsidR="003E3584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E3584" w:rsidRPr="00D47B54" w:rsidTr="00CC61E6">
        <w:tc>
          <w:tcPr>
            <w:tcW w:w="8046" w:type="dxa"/>
          </w:tcPr>
          <w:p w:rsidR="003E3584" w:rsidRPr="001403E3" w:rsidRDefault="00870655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/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</w:pPr>
            <w:r w:rsidRPr="001403E3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4 Выполнение обработки рельефных швов</w:t>
            </w:r>
          </w:p>
        </w:tc>
        <w:tc>
          <w:tcPr>
            <w:tcW w:w="1560" w:type="dxa"/>
          </w:tcPr>
          <w:p w:rsidR="003E3584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3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70655" w:rsidRPr="00D47B54" w:rsidTr="00CC61E6">
        <w:tc>
          <w:tcPr>
            <w:tcW w:w="8046" w:type="dxa"/>
          </w:tcPr>
          <w:p w:rsidR="00870655" w:rsidRPr="001403E3" w:rsidRDefault="00870655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5  Обработка плечевых </w:t>
            </w: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швов</w:t>
            </w:r>
          </w:p>
        </w:tc>
        <w:tc>
          <w:tcPr>
            <w:tcW w:w="1560" w:type="dxa"/>
          </w:tcPr>
          <w:p w:rsidR="00870655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70655" w:rsidRPr="00D47B54" w:rsidTr="00CC61E6">
        <w:tc>
          <w:tcPr>
            <w:tcW w:w="8046" w:type="dxa"/>
          </w:tcPr>
          <w:p w:rsidR="00870655" w:rsidRPr="001403E3" w:rsidRDefault="004732CC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6 </w:t>
            </w:r>
            <w:r w:rsidR="00870655" w:rsidRPr="001403E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Обработка горловины и разреза</w:t>
            </w:r>
          </w:p>
        </w:tc>
        <w:tc>
          <w:tcPr>
            <w:tcW w:w="1560" w:type="dxa"/>
          </w:tcPr>
          <w:p w:rsidR="00870655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70655" w:rsidRPr="00D47B54" w:rsidTr="00CC61E6">
        <w:tc>
          <w:tcPr>
            <w:tcW w:w="8046" w:type="dxa"/>
          </w:tcPr>
          <w:p w:rsidR="00870655" w:rsidRPr="001403E3" w:rsidRDefault="004732CC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870655" w:rsidRPr="00140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Обработка боковых и </w:t>
            </w:r>
            <w:r w:rsidR="00870655"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швов спинки</w:t>
            </w:r>
          </w:p>
        </w:tc>
        <w:tc>
          <w:tcPr>
            <w:tcW w:w="1560" w:type="dxa"/>
          </w:tcPr>
          <w:p w:rsidR="00870655" w:rsidRPr="001403E3" w:rsidRDefault="004D3C89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0655" w:rsidRPr="00D47B54" w:rsidTr="00CC61E6">
        <w:tc>
          <w:tcPr>
            <w:tcW w:w="8046" w:type="dxa"/>
          </w:tcPr>
          <w:p w:rsidR="00870655" w:rsidRPr="001403E3" w:rsidRDefault="00BF5A63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8 </w:t>
            </w:r>
            <w:r w:rsidR="00870655" w:rsidRPr="00140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Обработка низа рукава</w:t>
            </w:r>
          </w:p>
        </w:tc>
        <w:tc>
          <w:tcPr>
            <w:tcW w:w="1560" w:type="dxa"/>
          </w:tcPr>
          <w:p w:rsidR="00870655" w:rsidRPr="001403E3" w:rsidRDefault="00242FDE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70655" w:rsidRPr="00D47B54" w:rsidTr="00CC61E6">
        <w:tc>
          <w:tcPr>
            <w:tcW w:w="8046" w:type="dxa"/>
          </w:tcPr>
          <w:p w:rsidR="00870655" w:rsidRPr="001403E3" w:rsidRDefault="00870655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6. Обработка низа изделия</w:t>
            </w:r>
          </w:p>
        </w:tc>
        <w:tc>
          <w:tcPr>
            <w:tcW w:w="1560" w:type="dxa"/>
          </w:tcPr>
          <w:p w:rsidR="00870655" w:rsidRPr="001403E3" w:rsidRDefault="00242FDE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0655" w:rsidRPr="00D47B54" w:rsidTr="00CC61E6">
        <w:tc>
          <w:tcPr>
            <w:tcW w:w="8046" w:type="dxa"/>
            <w:vAlign w:val="center"/>
          </w:tcPr>
          <w:p w:rsidR="00870655" w:rsidRPr="001403E3" w:rsidRDefault="00870655" w:rsidP="00D47B54">
            <w:pPr>
              <w:widowControl w:val="0"/>
              <w:autoSpaceDE w:val="0"/>
              <w:autoSpaceDN w:val="0"/>
              <w:adjustRightInd w:val="0"/>
              <w:ind w:right="437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8.Выполнение ВТО</w:t>
            </w:r>
          </w:p>
        </w:tc>
        <w:tc>
          <w:tcPr>
            <w:tcW w:w="1560" w:type="dxa"/>
          </w:tcPr>
          <w:p w:rsidR="00870655" w:rsidRPr="001403E3" w:rsidRDefault="00242FDE" w:rsidP="00D4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70655" w:rsidRPr="00D47B54" w:rsidTr="00CC61E6">
        <w:tc>
          <w:tcPr>
            <w:tcW w:w="8046" w:type="dxa"/>
          </w:tcPr>
          <w:p w:rsidR="00870655" w:rsidRPr="001403E3" w:rsidRDefault="00870655" w:rsidP="00D47B54">
            <w:pPr>
              <w:shd w:val="clear" w:color="auto" w:fill="FFFFFF"/>
              <w:spacing w:line="274" w:lineRule="exact"/>
              <w:ind w:right="15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9. Содержание рабочего места</w:t>
            </w:r>
          </w:p>
        </w:tc>
        <w:tc>
          <w:tcPr>
            <w:tcW w:w="1560" w:type="dxa"/>
          </w:tcPr>
          <w:p w:rsidR="00870655" w:rsidRPr="001403E3" w:rsidRDefault="00242FDE" w:rsidP="00D47B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655" w:rsidRPr="00D47B54" w:rsidTr="00CC61E6">
        <w:tc>
          <w:tcPr>
            <w:tcW w:w="8046" w:type="dxa"/>
            <w:tcBorders>
              <w:bottom w:val="single" w:sz="4" w:space="0" w:color="auto"/>
            </w:tcBorders>
          </w:tcPr>
          <w:p w:rsidR="00870655" w:rsidRPr="001403E3" w:rsidRDefault="00870655" w:rsidP="006812E3">
            <w:pPr>
              <w:shd w:val="clear" w:color="auto" w:fill="FFFFFF"/>
              <w:spacing w:line="278" w:lineRule="exact"/>
              <w:ind w:right="20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10. Соблюдение безопасных условий труда</w:t>
            </w:r>
          </w:p>
        </w:tc>
        <w:tc>
          <w:tcPr>
            <w:tcW w:w="1560" w:type="dxa"/>
          </w:tcPr>
          <w:p w:rsidR="00870655" w:rsidRPr="001403E3" w:rsidRDefault="00242FDE" w:rsidP="00D47B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870655" w:rsidRPr="00D47B54" w:rsidTr="00CC61E6">
        <w:tc>
          <w:tcPr>
            <w:tcW w:w="8046" w:type="dxa"/>
            <w:tcBorders>
              <w:bottom w:val="single" w:sz="4" w:space="0" w:color="auto"/>
            </w:tcBorders>
          </w:tcPr>
          <w:p w:rsidR="00870655" w:rsidRPr="001403E3" w:rsidRDefault="00870655" w:rsidP="00D47B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70655" w:rsidRPr="001403E3" w:rsidRDefault="003D2C87" w:rsidP="00D47B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1403E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100</w:t>
            </w:r>
          </w:p>
        </w:tc>
      </w:tr>
    </w:tbl>
    <w:p w:rsidR="00B355B3" w:rsidRDefault="00B355B3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6178" w:rsidRPr="00E76178" w:rsidRDefault="00E76178" w:rsidP="00E76178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рабочего места и соблюдение правил техники безопасности оцениваются во время выполнения конкурсного задания на площадке, остальные виды работ по завершении выполнения конкурсного задания</w:t>
      </w:r>
    </w:p>
    <w:p w:rsidR="00CC61E6" w:rsidRDefault="00E76178" w:rsidP="00E76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дефектов, нарушения правил охраны труда и техники безопасности, отклонений от заданных технологических параметров оценка осуществляется путём частичного или полного снятия баллов от максимального значения по соответствующей позиции.</w:t>
      </w:r>
    </w:p>
    <w:p w:rsidR="00E76178" w:rsidRPr="00E76178" w:rsidRDefault="00E76178" w:rsidP="00E76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Шаг снижения максимального балла  - 0.5</w:t>
      </w:r>
    </w:p>
    <w:p w:rsidR="00E76178" w:rsidRPr="00E76178" w:rsidRDefault="00E76178" w:rsidP="00E7617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Победителем становится участник, набравший наибольшее количество баллов. В случае равного количества набранных баллов победа присуждается тому, кто сдал выполненное задание раньше</w:t>
      </w:r>
    </w:p>
    <w:p w:rsidR="00242FDE" w:rsidRDefault="00242FDE">
      <w:pP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625E40" w:rsidRDefault="00C60848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C6084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3.Перечень используемого оборудования, инструментов и расходных материалов</w:t>
      </w:r>
    </w:p>
    <w:p w:rsidR="004C2724" w:rsidRPr="00953BF7" w:rsidRDefault="004C2724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8054F" w:rsidRPr="00953BF7" w:rsidRDefault="0008054F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 w:rsidRPr="00EB47AD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ПЕРЕЧЕНЬ ОБОРУДОВАНИЯ НА 1-ГО УЧАСТНИКА (конкурсная площадка)</w:t>
      </w:r>
    </w:p>
    <w:p w:rsidR="004C2724" w:rsidRPr="00953BF7" w:rsidRDefault="004C2724" w:rsidP="00080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Рабочий стол с гладкой поверхностью;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Стул; регулируемый по высоте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Промышленная универсальная швейная машина;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Оверлок</w:t>
      </w:r>
      <w:proofErr w:type="spellEnd"/>
      <w:r w:rsidR="0024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</w:t>
      </w:r>
      <w:proofErr w:type="gramEnd"/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ед. на 2 участников);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Светильник местный;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Гладильная доска;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Утюг;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Портновский манекен с подставкой 44-46 размера;</w:t>
      </w:r>
    </w:p>
    <w:p w:rsidR="0008054F" w:rsidRP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Электрическая розетка (3 не менее 60 Вт, 220 W);</w:t>
      </w:r>
    </w:p>
    <w:p w:rsidR="0008054F" w:rsidRPr="0008054F" w:rsidRDefault="0008054F" w:rsidP="004C272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Вешалка-плечики</w:t>
      </w:r>
      <w:proofErr w:type="gramEnd"/>
    </w:p>
    <w:p w:rsidR="0008054F" w:rsidRDefault="0008054F" w:rsidP="004C2724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Мусорная корзина</w:t>
      </w:r>
    </w:p>
    <w:p w:rsidR="00DA4060" w:rsidRDefault="00DA40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060" w:rsidRDefault="00DA4060" w:rsidP="00DA406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участнику требуется адаптированное </w:t>
      </w:r>
      <w:r w:rsidR="002A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по росту)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0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сообщить об этом организаторам заблаговременно</w:t>
      </w:r>
    </w:p>
    <w:p w:rsidR="0008054F" w:rsidRDefault="000805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31"/>
        <w:gridCol w:w="2438"/>
        <w:gridCol w:w="270"/>
        <w:gridCol w:w="3927"/>
        <w:gridCol w:w="55"/>
        <w:gridCol w:w="142"/>
        <w:gridCol w:w="1279"/>
        <w:gridCol w:w="811"/>
      </w:tblGrid>
      <w:tr w:rsidR="007C27E1" w:rsidTr="00245844">
        <w:tc>
          <w:tcPr>
            <w:tcW w:w="9853" w:type="dxa"/>
            <w:gridSpan w:val="8"/>
          </w:tcPr>
          <w:p w:rsidR="007C27E1" w:rsidRDefault="007C27E1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7C27E1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>ПЕРЕЧЕНЬ РАСХОДНЫХ МАТЕРИАЛОВ НА 1 УЧАСТНИКА</w:t>
            </w:r>
            <w:r w:rsidR="0052253B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(ПРЕДОСТАВЛЯЮТСЯ ОРГАНИЗАТОРАМИ)</w:t>
            </w:r>
          </w:p>
        </w:tc>
      </w:tr>
      <w:tr w:rsidR="007C27E1" w:rsidTr="00245844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gridSpan w:val="3"/>
          </w:tcPr>
          <w:p w:rsidR="007C27E1" w:rsidRPr="00137FE8" w:rsidRDefault="007C27E1" w:rsidP="00D203EE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Ссылка на сайт с тех. характеристиками</w:t>
            </w:r>
          </w:p>
          <w:p w:rsidR="007C27E1" w:rsidRPr="00137FE8" w:rsidRDefault="007C27E1" w:rsidP="00D203EE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либо тех. характеристики оборудования,</w:t>
            </w:r>
          </w:p>
          <w:p w:rsidR="007C27E1" w:rsidRPr="00137FE8" w:rsidRDefault="007C27E1" w:rsidP="00D203EE">
            <w:pPr>
              <w:shd w:val="clear" w:color="auto" w:fill="FFFFFF"/>
              <w:spacing w:line="274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1421" w:type="dxa"/>
            <w:gridSpan w:val="2"/>
          </w:tcPr>
          <w:p w:rsidR="007C27E1" w:rsidRPr="00137FE8" w:rsidRDefault="007C27E1" w:rsidP="00D203EE">
            <w:pPr>
              <w:shd w:val="clear" w:color="auto" w:fill="FFFFFF"/>
              <w:spacing w:line="254" w:lineRule="exact"/>
              <w:ind w:left="101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C27E1" w:rsidTr="00245844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7C27E1" w:rsidRPr="00242FDE" w:rsidRDefault="00242FDE" w:rsidP="00010A55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х</w:t>
            </w:r>
            <w:r w:rsidR="00C627D4" w:rsidRPr="00242FDE">
              <w:rPr>
                <w:rFonts w:ascii="Times New Roman" w:hAnsi="Times New Roman" w:cs="Times New Roman"/>
                <w:sz w:val="28"/>
                <w:szCs w:val="28"/>
              </w:rPr>
              <w:t>лопчатобумажная</w:t>
            </w:r>
            <w:r w:rsidRPr="00242FDE">
              <w:rPr>
                <w:rFonts w:ascii="Times New Roman" w:hAnsi="Times New Roman" w:cs="Times New Roman"/>
                <w:sz w:val="28"/>
                <w:szCs w:val="28"/>
              </w:rPr>
              <w:t xml:space="preserve"> или льняная смесовая</w:t>
            </w:r>
            <w:r w:rsidR="00C627D4" w:rsidRPr="00242FDE">
              <w:rPr>
                <w:rFonts w:ascii="Times New Roman" w:hAnsi="Times New Roman" w:cs="Times New Roman"/>
                <w:sz w:val="28"/>
                <w:szCs w:val="28"/>
              </w:rPr>
              <w:t xml:space="preserve"> ткань светлых тонов</w:t>
            </w:r>
          </w:p>
        </w:tc>
        <w:tc>
          <w:tcPr>
            <w:tcW w:w="4252" w:type="dxa"/>
            <w:gridSpan w:val="3"/>
          </w:tcPr>
          <w:p w:rsidR="00242FDE" w:rsidRDefault="00242FDE" w:rsidP="00E56F57">
            <w:pPr>
              <w:shd w:val="clear" w:color="auto" w:fill="FFFFFF"/>
              <w:spacing w:line="274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E1" w:rsidRPr="00242FDE" w:rsidRDefault="00242FDE" w:rsidP="00E56F57">
            <w:pPr>
              <w:shd w:val="clear" w:color="auto" w:fill="FFFFFF"/>
              <w:spacing w:line="274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42FDE">
              <w:rPr>
                <w:rFonts w:ascii="Times New Roman" w:hAnsi="Times New Roman" w:cs="Times New Roman"/>
                <w:sz w:val="28"/>
                <w:szCs w:val="28"/>
              </w:rPr>
              <w:t>В зависимости от наличия на складе или в магазине</w:t>
            </w:r>
          </w:p>
        </w:tc>
        <w:tc>
          <w:tcPr>
            <w:tcW w:w="1421" w:type="dxa"/>
            <w:gridSpan w:val="2"/>
          </w:tcPr>
          <w:p w:rsidR="007C27E1" w:rsidRPr="00242FDE" w:rsidRDefault="007C27E1" w:rsidP="00242FDE">
            <w:pPr>
              <w:shd w:val="clear" w:color="auto" w:fill="FFFFFF"/>
              <w:spacing w:line="274" w:lineRule="exact"/>
              <w:ind w:left="34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Комплект </w:t>
            </w:r>
            <w:r w:rsidRPr="00242FDE">
              <w:rPr>
                <w:rFonts w:ascii="Times New Roman" w:eastAsia="Times New Roman" w:hAnsi="Times New Roman" w:cs="Times New Roman"/>
                <w:sz w:val="28"/>
                <w:szCs w:val="28"/>
              </w:rPr>
              <w:t>кроя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245844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4252" w:type="dxa"/>
            <w:gridSpan w:val="3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В цвет ткани, маленькие бобины</w:t>
            </w:r>
          </w:p>
        </w:tc>
        <w:tc>
          <w:tcPr>
            <w:tcW w:w="1421" w:type="dxa"/>
            <w:gridSpan w:val="2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Комплект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245844">
        <w:tc>
          <w:tcPr>
            <w:tcW w:w="9853" w:type="dxa"/>
            <w:gridSpan w:val="8"/>
          </w:tcPr>
          <w:p w:rsidR="007C27E1" w:rsidRPr="00137FE8" w:rsidRDefault="007C27E1" w:rsidP="002458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ОБОРУДОВАНИЕ И ИНСТРУМЕНТЫ</w:t>
            </w:r>
            <w:r w:rsidR="00245844" w:rsidRPr="00137FE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НА КАЖДОГО УЧАСТНИКА</w:t>
            </w:r>
            <w:r w:rsidR="0052253B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(ПРЕДОСТАВЛЯЮТСЯ ОРГАНИЗАТОРАМИ)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Коробочка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2458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инструментов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мелких работ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spacing w:line="278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Портновский </w:t>
            </w: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мел (обмылок)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линий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 см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spacing w:line="278" w:lineRule="exact"/>
              <w:ind w:righ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Сантиметровая </w:t>
            </w: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заданных параметров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spacing w:line="278" w:lineRule="exact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Иглы для ручных работ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ручных работ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spacing w:line="278" w:lineRule="exact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Булавки портновские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ручных работ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Упаковка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Катушка ниток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ручных работ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Наперсток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ручных работ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7C27E1" w:rsidRPr="00137FE8" w:rsidRDefault="007C27E1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Приспособление</w:t>
            </w:r>
          </w:p>
          <w:p w:rsidR="007C27E1" w:rsidRPr="00137FE8" w:rsidRDefault="00BF6010" w:rsidP="00FE29E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C27E1"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7E1"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распарывания</w:t>
            </w:r>
            <w:proofErr w:type="spellEnd"/>
          </w:p>
        </w:tc>
        <w:tc>
          <w:tcPr>
            <w:tcW w:w="4394" w:type="dxa"/>
            <w:gridSpan w:val="4"/>
          </w:tcPr>
          <w:p w:rsidR="007C27E1" w:rsidRPr="00137FE8" w:rsidRDefault="00FE29E9" w:rsidP="00D203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Удаление не</w:t>
            </w:r>
            <w:r w:rsidR="007C27E1" w:rsidRPr="00137F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нужных стежков и строчек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7E1" w:rsidTr="00AF4DD8">
        <w:tc>
          <w:tcPr>
            <w:tcW w:w="931" w:type="dxa"/>
          </w:tcPr>
          <w:p w:rsidR="007C27E1" w:rsidRPr="00137FE8" w:rsidRDefault="007C27E1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8" w:type="dxa"/>
          </w:tcPr>
          <w:p w:rsidR="007C27E1" w:rsidRPr="00137FE8" w:rsidRDefault="007C27E1" w:rsidP="002F6209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both"/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Колышек</w:t>
            </w:r>
          </w:p>
        </w:tc>
        <w:tc>
          <w:tcPr>
            <w:tcW w:w="4394" w:type="dxa"/>
            <w:gridSpan w:val="4"/>
          </w:tcPr>
          <w:p w:rsidR="007C27E1" w:rsidRPr="00137FE8" w:rsidRDefault="007C27E1" w:rsidP="002F6209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both"/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Вывертывание и выправление углов   </w:t>
            </w:r>
          </w:p>
        </w:tc>
        <w:tc>
          <w:tcPr>
            <w:tcW w:w="1279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7C27E1" w:rsidRPr="00137FE8" w:rsidRDefault="007C27E1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FE8" w:rsidTr="00AF4DD8">
        <w:tc>
          <w:tcPr>
            <w:tcW w:w="931" w:type="dxa"/>
          </w:tcPr>
          <w:p w:rsidR="00137FE8" w:rsidRPr="00137FE8" w:rsidRDefault="00137FE8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8" w:type="dxa"/>
          </w:tcPr>
          <w:p w:rsidR="00137FE8" w:rsidRPr="00137FE8" w:rsidRDefault="00137FE8" w:rsidP="009C31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Проутюжильник</w:t>
            </w:r>
            <w:proofErr w:type="spellEnd"/>
          </w:p>
        </w:tc>
        <w:tc>
          <w:tcPr>
            <w:tcW w:w="4394" w:type="dxa"/>
            <w:gridSpan w:val="4"/>
          </w:tcPr>
          <w:p w:rsidR="00137FE8" w:rsidRPr="00137FE8" w:rsidRDefault="00137FE8" w:rsidP="009C31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Для выполнения влажно тепловых работ</w:t>
            </w:r>
          </w:p>
        </w:tc>
        <w:tc>
          <w:tcPr>
            <w:tcW w:w="1279" w:type="dxa"/>
          </w:tcPr>
          <w:p w:rsidR="00137FE8" w:rsidRPr="00137FE8" w:rsidRDefault="00137FE8" w:rsidP="009C314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1" w:type="dxa"/>
          </w:tcPr>
          <w:p w:rsidR="00137FE8" w:rsidRPr="00137FE8" w:rsidRDefault="00137FE8" w:rsidP="009C3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FE8" w:rsidTr="00AF4DD8">
        <w:tc>
          <w:tcPr>
            <w:tcW w:w="931" w:type="dxa"/>
          </w:tcPr>
          <w:p w:rsidR="00137FE8" w:rsidRPr="00137FE8" w:rsidRDefault="00137FE8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8" w:type="dxa"/>
          </w:tcPr>
          <w:p w:rsidR="00137FE8" w:rsidRPr="00137FE8" w:rsidRDefault="00137FE8" w:rsidP="00D203EE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Фартук, косынка</w:t>
            </w:r>
          </w:p>
          <w:p w:rsidR="00137FE8" w:rsidRPr="00137FE8" w:rsidRDefault="00137FE8" w:rsidP="00D203EE">
            <w:pPr>
              <w:shd w:val="clear" w:color="auto" w:fill="FFFFFF"/>
              <w:spacing w:line="274" w:lineRule="exact"/>
              <w:ind w:left="10" w:right="14" w:firstLine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резинка для </w:t>
            </w: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длинных волос).</w:t>
            </w:r>
          </w:p>
        </w:tc>
        <w:tc>
          <w:tcPr>
            <w:tcW w:w="4394" w:type="dxa"/>
            <w:gridSpan w:val="4"/>
          </w:tcPr>
          <w:p w:rsidR="00137FE8" w:rsidRPr="00137FE8" w:rsidRDefault="00137FE8" w:rsidP="00D203EE">
            <w:pPr>
              <w:shd w:val="clear" w:color="auto" w:fill="FFFFFF"/>
              <w:spacing w:line="278" w:lineRule="exact"/>
              <w:ind w:right="1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специальная одежда для конкурсанта</w:t>
            </w:r>
          </w:p>
        </w:tc>
        <w:tc>
          <w:tcPr>
            <w:tcW w:w="1279" w:type="dxa"/>
          </w:tcPr>
          <w:p w:rsidR="00137FE8" w:rsidRPr="00137FE8" w:rsidRDefault="00137FE8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Комплект</w:t>
            </w:r>
          </w:p>
        </w:tc>
        <w:tc>
          <w:tcPr>
            <w:tcW w:w="811" w:type="dxa"/>
          </w:tcPr>
          <w:p w:rsidR="00137FE8" w:rsidRPr="00137FE8" w:rsidRDefault="00137FE8" w:rsidP="00D203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FE8" w:rsidTr="00245844">
        <w:tc>
          <w:tcPr>
            <w:tcW w:w="9853" w:type="dxa"/>
            <w:gridSpan w:val="8"/>
          </w:tcPr>
          <w:p w:rsidR="00137FE8" w:rsidRPr="00137FE8" w:rsidRDefault="00137FE8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РАСХОДНЫЕ МАТЕРИАЛЫ И ОБОРУДОВАНИЕ, ЗАПРЕЩЕННЫЕ НА ПЛОЩАДКЕ</w:t>
            </w:r>
          </w:p>
        </w:tc>
      </w:tr>
      <w:tr w:rsidR="00137FE8" w:rsidTr="00245844">
        <w:tc>
          <w:tcPr>
            <w:tcW w:w="931" w:type="dxa"/>
          </w:tcPr>
          <w:p w:rsidR="00137FE8" w:rsidRPr="00137FE8" w:rsidRDefault="00137FE8" w:rsidP="00D203E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2"/>
          </w:tcPr>
          <w:p w:rsidR="00137FE8" w:rsidRPr="00137FE8" w:rsidRDefault="00137FE8" w:rsidP="00AF4DD8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Колодки</w:t>
            </w:r>
            <w:r w:rsidR="00AF4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7" w:type="dxa"/>
          </w:tcPr>
          <w:p w:rsidR="00137FE8" w:rsidRPr="00137FE8" w:rsidRDefault="00137FE8" w:rsidP="00D203EE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z w:val="28"/>
                <w:szCs w:val="28"/>
              </w:rPr>
              <w:t>Утюжильные работы</w:t>
            </w:r>
          </w:p>
        </w:tc>
        <w:tc>
          <w:tcPr>
            <w:tcW w:w="1476" w:type="dxa"/>
            <w:gridSpan w:val="3"/>
          </w:tcPr>
          <w:p w:rsidR="00137FE8" w:rsidRPr="00137FE8" w:rsidRDefault="00137FE8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137FE8" w:rsidRPr="00137FE8" w:rsidRDefault="00137FE8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  <w:tr w:rsidR="00137FE8" w:rsidTr="00245844">
        <w:tc>
          <w:tcPr>
            <w:tcW w:w="931" w:type="dxa"/>
          </w:tcPr>
          <w:p w:rsidR="00137FE8" w:rsidRPr="00137FE8" w:rsidRDefault="00137FE8" w:rsidP="00D203E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  <w:gridSpan w:val="2"/>
          </w:tcPr>
          <w:p w:rsidR="00137FE8" w:rsidRPr="00137FE8" w:rsidRDefault="00137FE8" w:rsidP="00D203E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37F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Приспособления</w:t>
            </w:r>
          </w:p>
        </w:tc>
        <w:tc>
          <w:tcPr>
            <w:tcW w:w="3927" w:type="dxa"/>
          </w:tcPr>
          <w:p w:rsidR="00137FE8" w:rsidRPr="00137FE8" w:rsidRDefault="00AF4DD8" w:rsidP="00AF4D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согласованные  с жюри до начала соревнований</w:t>
            </w:r>
            <w:proofErr w:type="gramEnd"/>
          </w:p>
        </w:tc>
        <w:tc>
          <w:tcPr>
            <w:tcW w:w="1476" w:type="dxa"/>
            <w:gridSpan w:val="3"/>
          </w:tcPr>
          <w:p w:rsidR="00137FE8" w:rsidRPr="00137FE8" w:rsidRDefault="00137FE8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137FE8" w:rsidRPr="00137FE8" w:rsidRDefault="00137FE8" w:rsidP="00CA3044">
            <w:pPr>
              <w:pStyle w:val="a4"/>
              <w:widowControl w:val="0"/>
              <w:autoSpaceDE w:val="0"/>
              <w:autoSpaceDN w:val="0"/>
              <w:adjustRightInd w:val="0"/>
              <w:ind w:left="0" w:right="43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AF4DD8" w:rsidRPr="00AF4DD8" w:rsidRDefault="00AF4DD8" w:rsidP="00AF4DD8">
      <w:pPr>
        <w:pStyle w:val="Default"/>
        <w:ind w:firstLine="426"/>
        <w:jc w:val="both"/>
        <w:rPr>
          <w:bCs/>
          <w:sz w:val="28"/>
          <w:szCs w:val="28"/>
        </w:rPr>
      </w:pPr>
      <w:r w:rsidRPr="00AF4DD8">
        <w:rPr>
          <w:bCs/>
          <w:sz w:val="28"/>
          <w:szCs w:val="28"/>
        </w:rPr>
        <w:t xml:space="preserve">Участник может пользоваться дополнительными инструментами/приспособлениями, которые необходимы ему в связи с особенностями здоровья. Это могут быть, например, ножницы для левой руки, иглы с увеличенным ушком для </w:t>
      </w:r>
      <w:proofErr w:type="gramStart"/>
      <w:r w:rsidRPr="00AF4DD8">
        <w:rPr>
          <w:bCs/>
          <w:sz w:val="28"/>
          <w:szCs w:val="28"/>
        </w:rPr>
        <w:t>слабовидящих</w:t>
      </w:r>
      <w:proofErr w:type="gramEnd"/>
      <w:r w:rsidRPr="00AF4DD8">
        <w:rPr>
          <w:bCs/>
          <w:sz w:val="28"/>
          <w:szCs w:val="28"/>
        </w:rPr>
        <w:t xml:space="preserve">, личные напёрстки, если предоставленные организаторами не подходят по размеру и т.д. В любом случае, использование </w:t>
      </w:r>
      <w:r>
        <w:rPr>
          <w:bCs/>
          <w:sz w:val="28"/>
          <w:szCs w:val="28"/>
        </w:rPr>
        <w:t xml:space="preserve">этих средств </w:t>
      </w:r>
      <w:r w:rsidRPr="00AF4DD8">
        <w:rPr>
          <w:bCs/>
          <w:sz w:val="28"/>
          <w:szCs w:val="28"/>
          <w:u w:val="single"/>
        </w:rPr>
        <w:t>должно быть заранее согласовано</w:t>
      </w:r>
      <w:r>
        <w:rPr>
          <w:bCs/>
          <w:sz w:val="28"/>
          <w:szCs w:val="28"/>
        </w:rPr>
        <w:t>.</w:t>
      </w:r>
    </w:p>
    <w:p w:rsidR="00FE29E9" w:rsidRPr="00B355B3" w:rsidRDefault="00FE29E9">
      <w:pPr>
        <w:rPr>
          <w:rFonts w:ascii="Times New Roman" w:eastAsiaTheme="minorEastAsia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  <w:r w:rsidRPr="00B355B3">
        <w:rPr>
          <w:rFonts w:ascii="Times New Roman" w:eastAsiaTheme="minorEastAsia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  <w:br w:type="page"/>
      </w:r>
    </w:p>
    <w:p w:rsidR="00625E40" w:rsidRDefault="00C627D4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C627D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4. Минимальные требования к оснащению рабочих мест с учётом основных нозологий</w:t>
      </w:r>
    </w:p>
    <w:p w:rsidR="00FE29E9" w:rsidRDefault="00FE29E9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10381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"/>
        <w:gridCol w:w="1738"/>
        <w:gridCol w:w="23"/>
        <w:gridCol w:w="2138"/>
        <w:gridCol w:w="2893"/>
        <w:gridCol w:w="3560"/>
      </w:tblGrid>
      <w:tr w:rsidR="00C627D4" w:rsidRPr="00C627D4" w:rsidTr="00C627D4">
        <w:trPr>
          <w:trHeight w:hRule="exact" w:val="571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Площадь, м.кв.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Ширина        прохода        между </w:t>
            </w:r>
            <w:r w:rsidRPr="00C6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рабочими местами, </w:t>
            </w:r>
            <w:proofErr w:type="gramStart"/>
            <w:r w:rsidRPr="00C6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6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Специализированное </w:t>
            </w:r>
            <w:r w:rsidRPr="00C627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оборудование, количество.*</w:t>
            </w:r>
          </w:p>
        </w:tc>
      </w:tr>
      <w:tr w:rsidR="00C627D4" w:rsidRPr="00C627D4" w:rsidTr="00C627D4">
        <w:trPr>
          <w:trHeight w:hRule="exact" w:val="3043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Рабочее        место </w:t>
            </w:r>
            <w:r w:rsidRPr="00C627D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 xml:space="preserve">участника               с </w:t>
            </w:r>
            <w:r w:rsidRPr="00C6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нарушением слуха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 на 1 учащегося следует принимать не менее 2,5 м</w:t>
            </w:r>
            <w:proofErr w:type="gramStart"/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 кабинетах должны предусматриваться лаборантские </w:t>
            </w:r>
            <w:r w:rsidRPr="00C627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площадью не менее </w:t>
            </w: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м2.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учебных заведениях расстояние между рядами столов - не менее 0,6 м; между столами в ряду - не менее 0,5 м; между рядами столов и стенами без </w:t>
            </w:r>
            <w:r w:rsidRPr="00C627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оконных проемов - не менее 0,7 м; между рядом столов и </w:t>
            </w: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стеной с оконными проемами - не менее 0,5 м.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Звукоусиливающая аппаратура, </w:t>
            </w: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громкоговорящий </w:t>
            </w:r>
            <w:hyperlink r:id="rId6" w:history="1">
              <w:r w:rsidRPr="00C627D4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  <w:lang w:eastAsia="ru-RU"/>
                </w:rPr>
                <w:t xml:space="preserve">http://files.stroyinf.ru/data2/1/429 </w:t>
              </w:r>
              <w:r w:rsidRPr="00C627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3772/4293772221.</w:t>
              </w:r>
              <w:proofErr w:type="spellStart"/>
              <w:r w:rsidRPr="00C627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</w:tc>
      </w:tr>
      <w:tr w:rsidR="00C627D4" w:rsidRPr="00BF6010" w:rsidTr="00C627D4">
        <w:trPr>
          <w:trHeight w:hRule="exact" w:val="1118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Рабочее        место </w:t>
            </w:r>
            <w:r w:rsidRPr="00C627D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 xml:space="preserve">участника               с </w:t>
            </w:r>
            <w:r w:rsidRPr="00C6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нарушением зрения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зоны на 1 </w:t>
            </w:r>
            <w:r w:rsidRPr="00C627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учащегося аппарата </w:t>
            </w: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3 м</w:t>
            </w:r>
            <w:proofErr w:type="gramStart"/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рядами столов - не менее 0,6 м; между столами в ряду - не </w:t>
            </w:r>
            <w:r w:rsidRPr="00C627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менее 0,5 м; между рядами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C627D4" w:rsidRDefault="00C627D4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Увеличители</w:t>
            </w: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6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</w:t>
            </w:r>
          </w:p>
          <w:p w:rsidR="00C627D4" w:rsidRPr="00C627D4" w:rsidRDefault="00043D9A" w:rsidP="00C6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 xml:space="preserve">http://proforient.fmcspo.ru/docum </w:t>
              </w:r>
              <w:proofErr w:type="spellStart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ents</w:t>
              </w:r>
              <w:proofErr w:type="spellEnd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metodics</w:t>
              </w:r>
              <w:proofErr w:type="spellEnd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rekomendatsii</w:t>
              </w:r>
              <w:proofErr w:type="spellEnd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C627D4" w:rsidRPr="00C627D4">
                <w:rPr>
                  <w:rFonts w:ascii="Times New Roman" w:eastAsiaTheme="minorEastAsia" w:hAnsi="Times New Roman" w:cs="Times New Roman"/>
                  <w:spacing w:val="-1"/>
                  <w:sz w:val="24"/>
                  <w:szCs w:val="24"/>
                  <w:u w:val="single"/>
                  <w:lang w:val="en-US" w:eastAsia="ru-RU"/>
                </w:rPr>
                <w:t>pere</w:t>
              </w:r>
              <w:r w:rsidR="00C627D4" w:rsidRPr="00C627D4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chen_oborudovaniya</w:t>
              </w:r>
              <w:proofErr w:type="spellEnd"/>
            </w:hyperlink>
          </w:p>
        </w:tc>
      </w:tr>
      <w:tr w:rsidR="00C627D4" w:rsidTr="00C627D4">
        <w:trPr>
          <w:gridBefore w:val="1"/>
          <w:wBefore w:w="29" w:type="dxa"/>
          <w:trHeight w:hRule="exact" w:val="1949"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ученического стола 1 м ширины и 0,6 м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глубины для размещения </w:t>
            </w:r>
            <w:proofErr w:type="spellStart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брайлевской</w:t>
            </w:r>
            <w:proofErr w:type="spellEnd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</w:t>
            </w:r>
            <w:proofErr w:type="spellStart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тифлосредств</w:t>
            </w:r>
            <w:proofErr w:type="spellEnd"/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 и стенами без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оконных проемов - не менее 0,7 м; между рядом столов и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стеной с оконными проемами - не менее 0,5 м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4" w:rsidTr="00C627D4">
        <w:trPr>
          <w:gridBefore w:val="1"/>
          <w:wBefore w:w="29" w:type="dxa"/>
          <w:trHeight w:hRule="exact" w:val="4426"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Рабочее        место </w:t>
            </w:r>
            <w:r w:rsidRPr="00053BA5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участника               с </w:t>
            </w:r>
            <w:r w:rsidRPr="0005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нарушением ОДА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размер зоны на одно место с учетом подъезда и разворота коляски равен 1,8 x 1,8 м. Площадь зоны на 1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учащегося аппарата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- более 3 м</w:t>
            </w:r>
            <w:proofErr w:type="gramStart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учебных мастерских, используемых инвалидами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креслах-колясках, ширина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прохода, а также расстояние между станками должны быть не менее 1,6 м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(оборудование)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специального рабочего места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оборудованием,</w:t>
            </w:r>
          </w:p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эргономических принципов (максимально удобное) Установка трансформируемых предметов мебели (столы,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стулья). Стол – с </w:t>
            </w:r>
            <w:proofErr w:type="spellStart"/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изменяемыми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высотой</w:t>
            </w:r>
            <w:proofErr w:type="spellEnd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наклоном. Стул – с изменяемым положением сиденья (наклон и высота) и с подставкой для ног </w:t>
            </w:r>
            <w:hyperlink r:id="rId8" w:history="1">
              <w:r w:rsidRPr="00053BA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</w:rPr>
                <w:t xml:space="preserve">http://meganorm.ru/Data2/1/4293 </w:t>
              </w:r>
              <w:r w:rsidRPr="00053B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784/4293784706.</w:t>
              </w:r>
              <w:proofErr w:type="spellStart"/>
              <w:r w:rsidRPr="00053B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</w:p>
        </w:tc>
      </w:tr>
      <w:tr w:rsidR="00C627D4" w:rsidRPr="00BF6010" w:rsidTr="00C627D4">
        <w:trPr>
          <w:gridBefore w:val="1"/>
          <w:wBefore w:w="29" w:type="dxa"/>
          <w:trHeight w:hRule="exact" w:val="3874"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Рабочее        место </w:t>
            </w:r>
            <w:r w:rsidRPr="00053BA5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участника               с </w:t>
            </w:r>
            <w:r w:rsidRPr="0005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соматическими заболеваниями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Площадь зоны на 1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в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учебных кабинетах следует принимать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2,5 м</w:t>
            </w:r>
            <w:proofErr w:type="gramStart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производственных помещений на одного работающего инвалида принимается не менее 15 куб. м; площадь - не менее 4,5 кв. м; высота - не менее 3,2 м. Технологическое оборудование, площадь проходов, проездов, промежуточного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складирования материалов и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 продукции в указанную площадь не входит.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Рабочие            места            при            их </w:t>
            </w:r>
            <w:r w:rsidRPr="00053BA5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расположении                                                   в </w:t>
            </w:r>
            <w:r w:rsidRPr="00053B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непосредственной    близости    от </w:t>
            </w:r>
            <w:r w:rsidRPr="00053BA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окон    должны    быть    защищены </w:t>
            </w:r>
            <w:r w:rsidRPr="00053B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от     перегрева     в     летнее     время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солнцезащитными устройствами</w:t>
            </w:r>
          </w:p>
          <w:p w:rsidR="00C627D4" w:rsidRPr="00053BA5" w:rsidRDefault="00043D9A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http://base.garant.ru/12167594/53 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 xml:space="preserve">f89421bbdaf741eb2d1ecc4ddb4c3 </w:t>
              </w:r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3/#friends#ixzz5KnC4RBUq</w:t>
              </w:r>
            </w:hyperlink>
          </w:p>
        </w:tc>
      </w:tr>
      <w:tr w:rsidR="00C627D4" w:rsidTr="00C627D4">
        <w:trPr>
          <w:gridBefore w:val="1"/>
          <w:wBefore w:w="29" w:type="dxa"/>
          <w:trHeight w:hRule="exact" w:val="3053"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Рабочее        место </w:t>
            </w:r>
            <w:r w:rsidRPr="00053BA5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участника               с </w:t>
            </w:r>
            <w:r w:rsidRPr="0005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ментальными нарушениями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Площадь зоны на 1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с нарушением интеллекта в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учебных кабинетах следует принимать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2,5 м</w:t>
            </w:r>
            <w:proofErr w:type="gramStart"/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специализированных учебных заведениях расстояние между рядами столов - не менее 0,6 м; между столами в ряду - не менее 0,5 м; между рядами столов и стенами без </w:t>
            </w:r>
            <w:r w:rsidRPr="00053B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оконных проемов - не менее 0,7 м; между рядом столов и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стеной с оконными проемами - не менее 0,5 м.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D4" w:rsidRPr="00053BA5" w:rsidRDefault="00C627D4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Расстановка   мебели   так,   чтобы </w:t>
            </w:r>
            <w:r w:rsidRPr="00053B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у           работника           исключались </w:t>
            </w:r>
            <w:r w:rsidRPr="00053B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наклоны туловища. Размещение </w:t>
            </w:r>
            <w:r w:rsidRPr="00053B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полок     и     стеллажей     не     выше </w:t>
            </w:r>
            <w:r w:rsidRPr="00053BA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роста           среднестатистического </w:t>
            </w:r>
            <w:r w:rsidRPr="00053BA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C627D4" w:rsidRPr="00053BA5" w:rsidRDefault="00043D9A" w:rsidP="00D203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http://base.garant.ru/12167594/53 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f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>89421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bbdaf</w:t>
              </w:r>
              <w:proofErr w:type="spellEnd"/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>741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eb</w:t>
              </w:r>
              <w:proofErr w:type="spellEnd"/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>2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>1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ecc</w:t>
              </w:r>
              <w:proofErr w:type="spellEnd"/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>4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ddb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>4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c</w:t>
              </w:r>
              <w:r w:rsidR="00C627D4" w:rsidRPr="00053BA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</w:rPr>
                <w:t xml:space="preserve">3 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proofErr w:type="spellEnd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/#</w:t>
              </w:r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friends</w:t>
              </w:r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#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ixzz</w:t>
              </w:r>
              <w:proofErr w:type="spellEnd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KnC</w:t>
              </w:r>
              <w:proofErr w:type="spellEnd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proofErr w:type="spellStart"/>
              <w:r w:rsidR="00C627D4" w:rsidRPr="00053BA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RBUq</w:t>
              </w:r>
              <w:proofErr w:type="spellEnd"/>
            </w:hyperlink>
          </w:p>
        </w:tc>
      </w:tr>
    </w:tbl>
    <w:p w:rsidR="00FE29E9" w:rsidRDefault="00FE29E9" w:rsidP="00756A4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56A45" w:rsidRPr="00756A45" w:rsidRDefault="00756A45" w:rsidP="00756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Особые условия: </w:t>
      </w:r>
      <w:r w:rsidRPr="0075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где проходит соревнование, должно быть оснащено современными мультимедийными средствами (компьютер, проектор, экран, видеокамера), а также соответствовать требованиям «доступной среды». </w:t>
      </w:r>
    </w:p>
    <w:p w:rsidR="00756A45" w:rsidRPr="00756A45" w:rsidRDefault="00756A45" w:rsidP="00756A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участника предусматривается индивидуальное рабочее место, соответствующие требованиям охраны труда и техники безопасности. Расположение и оснащение рабочих мест производится  с учетом особых потребностей инвалидов и лиц с ограниченными возможностями здоровья в соответствии с рекомендациями для различных нозологических групп.</w:t>
      </w:r>
    </w:p>
    <w:p w:rsidR="00756A45" w:rsidRPr="00756A45" w:rsidRDefault="00756A45" w:rsidP="00756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соревнований по желанию (необходимости) каждому участнику предоставляется медицинское сопровождение.</w:t>
      </w:r>
    </w:p>
    <w:p w:rsidR="00756A45" w:rsidRPr="00756A45" w:rsidRDefault="00756A45" w:rsidP="00756A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A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наличии участников с нарушением слуха – обязательно присутствие </w:t>
      </w:r>
      <w:proofErr w:type="spellStart"/>
      <w:r w:rsidRPr="00756A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сурдопереводчика</w:t>
      </w:r>
      <w:proofErr w:type="spellEnd"/>
      <w:r w:rsidRPr="00756A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627D4" w:rsidRDefault="00C627D4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53BA5" w:rsidRPr="00053BA5" w:rsidRDefault="00053BA5" w:rsidP="002F62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медицинскими показаниями участникам может быть </w:t>
      </w:r>
      <w:proofErr w:type="gramStart"/>
      <w:r w:rsidRPr="00053BA5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разрешено</w:t>
      </w:r>
      <w:proofErr w:type="gramEnd"/>
      <w:r w:rsidRPr="00053BA5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 xml:space="preserve"> использовать необходимое оборудование – дополнительные источники освещения, увеличивающие линзы и т.п. Всё должно быть заранее согласовано с экспертами</w:t>
      </w:r>
    </w:p>
    <w:p w:rsidR="00FE29E9" w:rsidRDefault="00FE29E9">
      <w:pP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охраны труда и техники безопасности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охране труда перед началом работы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портной </w:t>
      </w: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перед использованием </w:t>
      </w: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исправность, отсутствие внешних повреждений;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застегнуть пуговицы спецодежды, волосы подобрать под головной убор;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достаточность освещенности рабочего места и подходов к нему, отсутствие слепящего эффекта;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инструмента, приспособлений и материалов;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детали кроя, изделия и инструменты расположить на рабочем месте в порядке, удобном для работы;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режущую часть ножниц, должна быть правильно произведена заточка;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стул и проверить его устойчивость.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на швейных машинах, </w:t>
      </w:r>
      <w:proofErr w:type="spell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оверлоках</w:t>
      </w:r>
      <w:proofErr w:type="spell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другом швейном оборудовании портной </w:t>
      </w: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визуальным осмотром проверить установку защитного заземления;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пробной операции, удалить шпульный колпачок и игольную нитку;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исправности пускового устройства и правильности направления вращения маховика;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отсутствии посторонних лиц в рабочей зоне.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пробной операции, при заметных изменениях в работе швейного </w:t>
      </w:r>
      <w:r w:rsidRPr="00053BA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оборудования,        сразу        отключить        двигатель        привода,        доложить        непосредственному 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(эксперту) и до устранения всех неисправностей к работе не приступать.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началом работы на электропаровых утюгах с подключенным парогенератором: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визуальным осмотром проверить изоляцию утюга, штепсельной розетки и вилки, наличие и исправность подставки, пульверизатора, диэлектрического коврика;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FE29E9" w:rsidRDefault="00FE29E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обслуживание, ремонт, наладка проводится только специально обученным персоналом.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охране труда при выполнении ручных работ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работ портной обязан</w:t>
      </w: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выполнять согласно технологическому процессу;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иглой пользоваться наперстком;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обрезку нитей производить ножницами;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при достаточности освещения на рабочем месте;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 рабочему месту посторонних лиц;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ремонта одежды осмотреть карманы, лацканы и т.д. во избежание травм оставленными в одежде острыми предметами;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стачивать изделие, необходимо проверить, не оставалось ли в ткани булавки или иголки.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Портному не допускается</w:t>
      </w: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отвлекаться и отвлекать других работников посторонними разговорами;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ручной инструмент (ножницы и т.п.) и приспособления в карман;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иглы, ручной инструмент на изделии при временном прекращении работы;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обрыв нити лезвием, зубами.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работе на швейных машинах, </w:t>
      </w:r>
      <w:proofErr w:type="spellStart"/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оверлоках</w:t>
      </w:r>
      <w:proofErr w:type="spellEnd"/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другом швейном оборудовании портной обязан</w:t>
      </w: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машину плавным нажатием на педаль;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прокладывая строчку, изделие придерживать двумя руками по обе стороны от иглы во избежание попадания пальцев рук под иглу;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заправку верхней и нижней нити, смену иглы, смазку швейной машины производить только при выключенном электродвигателе, сняв ногу с пусковой педали;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иглы убедиться в надежности ее крепления;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следить за креплением нажимной лапки и в случае ослабевания закрепить ее.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Портной должен отключить выключатель питания или полностью отключить швейное оборудование из электросети </w:t>
      </w:r>
      <w:proofErr w:type="gramStart"/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заправке нитки в иголку или замене шпульки;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иглы, лапки, игольной пластины и других деталей;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наладке;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(даже на короткое время) рабочего места;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работе на швейных машинах, </w:t>
      </w:r>
      <w:proofErr w:type="spellStart"/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оверлоках</w:t>
      </w:r>
      <w:proofErr w:type="spellEnd"/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другом швейном оборудовании не допускается</w:t>
      </w: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наклоняться низко к швейному оборудованию во избежание захвата ею волос и головного убора;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тормозить или ускорять швейное оборудование рукой за маховое колесо;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иглы на ходу машины;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на пол отработанные или сломанные иглы;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открывать, снимать ограждающие устройства и приспособления</w:t>
      </w: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около вращающихся частей швейного оборудования ручной инструмент и посторонние предметы;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затупленную или искривленную иглу.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на электропаровых утюгах с подключенным парогенератором портной обязан</w:t>
      </w: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осторожно, во избежание ожогов, порчи изделий и возникновения загораний, не перегревая его;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перегреве, выключить утюг для его постепенного охлаждения;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 оборудование, держась за штепсельную вилку;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кабелем (проводом), он должен находиться в подвешенном состоянии.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на электропаровых утюгах с подключенным парогенератором не допускается: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выдергивать шнур из розетки, держась за токоведущий кабель (провод);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охлаждать утюг водой;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ронять утюг или стучать по обрабатываемому изделию;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касаний кабеля (провода) с горячим корпусом утюга или горячих предметов.</w:t>
      </w:r>
    </w:p>
    <w:p w:rsidR="002056EE" w:rsidRDefault="00053BA5" w:rsidP="002056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42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Требован</w:t>
      </w:r>
      <w:r w:rsidR="00205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ия по охране труда по окончании </w:t>
      </w:r>
      <w:r w:rsidRPr="00053B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работы</w:t>
      </w:r>
      <w:r w:rsidR="002056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</w:p>
    <w:p w:rsidR="00053BA5" w:rsidRPr="00053BA5" w:rsidRDefault="00053BA5" w:rsidP="002056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42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работы портной обязан: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швейное оборудование, держась за штепсельную вилку и дождаться полной его остановки;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вычистить машину;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в специально выделенные места хранения все приспособления и инструмент (ножницы, отвертку, масленку и т.п.), применяемые в работе;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</w:t>
      </w:r>
    </w:p>
    <w:p w:rsidR="00053BA5" w:rsidRPr="00053BA5" w:rsidRDefault="00053BA5" w:rsidP="00B355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порядок рабочее место и территорию вокруг него;</w:t>
      </w:r>
    </w:p>
    <w:p w:rsidR="00B355B3" w:rsidRDefault="00053BA5" w:rsidP="00B355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рабочее освещение;</w:t>
      </w:r>
    </w:p>
    <w:p w:rsidR="00053BA5" w:rsidRPr="00053BA5" w:rsidRDefault="00053BA5" w:rsidP="00B355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Сообщить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своему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непосредственному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руководителю(эксперту)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53B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всехнеисправностях, возникших во время работы, и принятых мерах по их устранению.</w:t>
      </w:r>
    </w:p>
    <w:p w:rsidR="00053BA5" w:rsidRPr="00053BA5" w:rsidRDefault="00053BA5" w:rsidP="00B355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рабочую одежду, специальную обувь и другие </w:t>
      </w: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убрать их в установленные места хранения.</w:t>
      </w:r>
    </w:p>
    <w:p w:rsidR="00FE29E9" w:rsidRDefault="00053BA5" w:rsidP="00B355B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руки водой с моющим средством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охране труда в аварийных ситуациях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возникновении аварийной ситуации портной обязан: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053BA5" w:rsidRPr="00053BA5" w:rsidRDefault="00053BA5" w:rsidP="00053BA5">
      <w:pPr>
        <w:widowControl w:val="0"/>
        <w:shd w:val="clear" w:color="auto" w:fill="FFFFFF"/>
        <w:tabs>
          <w:tab w:val="left" w:pos="2150"/>
          <w:tab w:val="left" w:pos="2626"/>
          <w:tab w:val="left" w:pos="4454"/>
          <w:tab w:val="left" w:pos="6821"/>
          <w:tab w:val="left" w:pos="865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сообщить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происшествии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непосредственному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руководителю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(эксперту),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безопасную эксплуатацию оборудования;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устранению причин аварийной ситуации.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электроснабжения, прорыве трубопровода, необходимо прекратить работу и вызвать соответствующую аварийную службу.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работы допускается только после устранения причин, приведших к аварийной ситуации и (или) несчастному случаю.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возникновения пожара или загорания необходимо: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работу;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обесточить электроприборы;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</w:t>
      </w:r>
      <w:proofErr w:type="gramStart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здоровью и (или) жизни немедленно покинуть место пожара по путям эвакуации.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несчастном случае необходимо: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053BA5" w:rsidRPr="00053BA5" w:rsidRDefault="00053BA5" w:rsidP="00053BA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несчастном случае непосредственному руководителю или другому должностному лицу.</w:t>
      </w:r>
    </w:p>
    <w:p w:rsidR="000A7007" w:rsidRDefault="00053BA5" w:rsidP="00FE29E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05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  <w:r w:rsidR="000A700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0A7007" w:rsidRPr="000A7007" w:rsidRDefault="000A7007" w:rsidP="000A7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70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lastRenderedPageBreak/>
        <w:t xml:space="preserve">Приложение </w:t>
      </w:r>
      <w:r w:rsidR="00910E5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1</w:t>
      </w:r>
    </w:p>
    <w:p w:rsidR="000A7007" w:rsidRPr="00A86CE8" w:rsidRDefault="000A7007" w:rsidP="000A700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A8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Технический рисунок модели блузки</w:t>
      </w:r>
    </w:p>
    <w:p w:rsidR="000A7007" w:rsidRDefault="000A7007" w:rsidP="000A700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154DB" w:rsidRPr="00A86CE8" w:rsidRDefault="006F3063" w:rsidP="000A700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6F3063">
        <w:rPr>
          <w:rFonts w:ascii="Times New Roman" w:eastAsiaTheme="minorEastAsia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4212635" cy="2537711"/>
            <wp:effectExtent l="19050" t="0" r="0" b="0"/>
            <wp:docPr id="2" name="Рисунок 1" descr="C:\Users\ei_kaseikina\Desktop\Блуза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_kaseikina\Desktop\Блуза задани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6819" b="5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13" cy="253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DB" w:rsidRDefault="008154DB" w:rsidP="00053B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4678B" w:rsidRDefault="00B4678B" w:rsidP="00053B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678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Спецификация деталей кроя</w:t>
      </w:r>
    </w:p>
    <w:p w:rsidR="0032160C" w:rsidRDefault="0032160C" w:rsidP="00053B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9651" w:type="dxa"/>
        <w:tblLayout w:type="fixed"/>
        <w:tblLook w:val="0000"/>
      </w:tblPr>
      <w:tblGrid>
        <w:gridCol w:w="606"/>
        <w:gridCol w:w="5739"/>
        <w:gridCol w:w="3306"/>
      </w:tblGrid>
      <w:tr w:rsidR="00313191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313191" w:rsidP="00313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313191" w:rsidP="00313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детали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313191" w:rsidP="00313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деталей</w:t>
            </w:r>
          </w:p>
        </w:tc>
      </w:tr>
      <w:tr w:rsidR="00D63A5A" w:rsidRPr="00313191" w:rsidTr="00E76178">
        <w:trPr>
          <w:trHeight w:val="36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A86CE8" w:rsidRDefault="00D63A5A" w:rsidP="00313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A86CE8" w:rsidRDefault="00D63A5A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материал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A86CE8" w:rsidRDefault="00D63A5A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191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313191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часть переда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цельнокроенымподбортом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313191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313191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часть переда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313191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313191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Боковая часть переда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CA5A9D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A9D" w:rsidRPr="00A86CE8" w:rsidRDefault="00A86CE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A9D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Накладной карман с цельнокроеной обтачкой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A9D" w:rsidRPr="00E76178" w:rsidRDefault="00A86CE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A86CE8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A86CE8" w:rsidRDefault="00A86CE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Обтачка горловины спинки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E76178" w:rsidRDefault="00A86CE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313191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A86CE8" w:rsidRDefault="00A86CE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Полупояс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191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D63A5A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A86CE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Манжета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E76178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Прокладочный материал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178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CE8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A86CE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E76178" w:rsidRDefault="00E76178" w:rsidP="00E76178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Прокладка в 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цельнокроеныйподборт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E7617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A86CE8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A86CE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E76178" w:rsidRDefault="00E76178" w:rsidP="00E7617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Прокладка 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обтачку горловины спинки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6CE8" w:rsidRPr="00E76178" w:rsidRDefault="00A86CE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деталь</w:t>
            </w:r>
          </w:p>
        </w:tc>
      </w:tr>
      <w:tr w:rsidR="00D63A5A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A86CE8" w:rsidRDefault="00E76178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E76178" w:rsidRDefault="00386E90" w:rsidP="00E7617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Прокладка в манжету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3A5A" w:rsidRPr="00E76178" w:rsidRDefault="00386E90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  <w:tr w:rsidR="00473E3D" w:rsidRPr="00313191" w:rsidTr="0032160C">
        <w:trPr>
          <w:trHeight w:val="33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E3D" w:rsidRDefault="00473E3D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E3D" w:rsidRDefault="00473E3D" w:rsidP="00E76178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Прокладка в цельнокроеную обтачку входа в карман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E3D" w:rsidRPr="00E76178" w:rsidRDefault="00473E3D" w:rsidP="00E7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детали</w:t>
            </w:r>
          </w:p>
        </w:tc>
      </w:tr>
    </w:tbl>
    <w:p w:rsidR="00B4678B" w:rsidRDefault="00B4678B" w:rsidP="00E7617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37" w:firstLine="851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sectPr w:rsidR="00B4678B" w:rsidSect="00D922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EA1"/>
    <w:multiLevelType w:val="hybridMultilevel"/>
    <w:tmpl w:val="B734CE18"/>
    <w:lvl w:ilvl="0" w:tplc="1A7E9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11041"/>
    <w:multiLevelType w:val="multilevel"/>
    <w:tmpl w:val="62D86BF2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5EE96D9B"/>
    <w:multiLevelType w:val="hybridMultilevel"/>
    <w:tmpl w:val="35FA45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EC6988"/>
    <w:multiLevelType w:val="hybridMultilevel"/>
    <w:tmpl w:val="BB7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72CE8"/>
    <w:rsid w:val="00010A55"/>
    <w:rsid w:val="00027551"/>
    <w:rsid w:val="00043D9A"/>
    <w:rsid w:val="000539C5"/>
    <w:rsid w:val="00053BA5"/>
    <w:rsid w:val="0008054F"/>
    <w:rsid w:val="000A2141"/>
    <w:rsid w:val="000A7007"/>
    <w:rsid w:val="000C1ACB"/>
    <w:rsid w:val="0013573B"/>
    <w:rsid w:val="00137FE8"/>
    <w:rsid w:val="001403E3"/>
    <w:rsid w:val="00172CE8"/>
    <w:rsid w:val="001A2857"/>
    <w:rsid w:val="002056EE"/>
    <w:rsid w:val="0021581A"/>
    <w:rsid w:val="00227464"/>
    <w:rsid w:val="00242FDE"/>
    <w:rsid w:val="002457A9"/>
    <w:rsid w:val="00245844"/>
    <w:rsid w:val="002A5678"/>
    <w:rsid w:val="002D07B4"/>
    <w:rsid w:val="002E44A8"/>
    <w:rsid w:val="002F6209"/>
    <w:rsid w:val="00313191"/>
    <w:rsid w:val="0032160C"/>
    <w:rsid w:val="0035604D"/>
    <w:rsid w:val="0036090A"/>
    <w:rsid w:val="00386E90"/>
    <w:rsid w:val="003A0586"/>
    <w:rsid w:val="003B0ECA"/>
    <w:rsid w:val="003B4910"/>
    <w:rsid w:val="003D2C87"/>
    <w:rsid w:val="003E3584"/>
    <w:rsid w:val="0041798E"/>
    <w:rsid w:val="00424F4C"/>
    <w:rsid w:val="004411CB"/>
    <w:rsid w:val="004732CC"/>
    <w:rsid w:val="00473E3D"/>
    <w:rsid w:val="004C2724"/>
    <w:rsid w:val="004C5E16"/>
    <w:rsid w:val="004D08A7"/>
    <w:rsid w:val="004D3C89"/>
    <w:rsid w:val="0052253B"/>
    <w:rsid w:val="005225FB"/>
    <w:rsid w:val="00531872"/>
    <w:rsid w:val="0054674A"/>
    <w:rsid w:val="005719D3"/>
    <w:rsid w:val="00576A59"/>
    <w:rsid w:val="00582395"/>
    <w:rsid w:val="005C32E0"/>
    <w:rsid w:val="005C6AAD"/>
    <w:rsid w:val="00625E40"/>
    <w:rsid w:val="00631AA9"/>
    <w:rsid w:val="00631CB9"/>
    <w:rsid w:val="006353AF"/>
    <w:rsid w:val="006448AD"/>
    <w:rsid w:val="006812E3"/>
    <w:rsid w:val="006A6A3C"/>
    <w:rsid w:val="006B70D8"/>
    <w:rsid w:val="006F3063"/>
    <w:rsid w:val="007251EA"/>
    <w:rsid w:val="00756A45"/>
    <w:rsid w:val="007659DD"/>
    <w:rsid w:val="00770F4A"/>
    <w:rsid w:val="00772ECF"/>
    <w:rsid w:val="00773023"/>
    <w:rsid w:val="007B42B8"/>
    <w:rsid w:val="007B505F"/>
    <w:rsid w:val="007C27E1"/>
    <w:rsid w:val="007D6ED9"/>
    <w:rsid w:val="007F22BD"/>
    <w:rsid w:val="007F72E7"/>
    <w:rsid w:val="008154DB"/>
    <w:rsid w:val="0086495D"/>
    <w:rsid w:val="00870655"/>
    <w:rsid w:val="0090207C"/>
    <w:rsid w:val="00910E5A"/>
    <w:rsid w:val="00923728"/>
    <w:rsid w:val="009458DF"/>
    <w:rsid w:val="00951BB8"/>
    <w:rsid w:val="00953BF7"/>
    <w:rsid w:val="009558A5"/>
    <w:rsid w:val="00986210"/>
    <w:rsid w:val="009906AA"/>
    <w:rsid w:val="00991C8D"/>
    <w:rsid w:val="009A0DA2"/>
    <w:rsid w:val="009B63AA"/>
    <w:rsid w:val="009C314E"/>
    <w:rsid w:val="009C5FC6"/>
    <w:rsid w:val="009E10FF"/>
    <w:rsid w:val="009F5D7A"/>
    <w:rsid w:val="00A05826"/>
    <w:rsid w:val="00A125C8"/>
    <w:rsid w:val="00A23B0A"/>
    <w:rsid w:val="00A42EA2"/>
    <w:rsid w:val="00A84DD8"/>
    <w:rsid w:val="00A86CE8"/>
    <w:rsid w:val="00AC668C"/>
    <w:rsid w:val="00AD6936"/>
    <w:rsid w:val="00AF4DD8"/>
    <w:rsid w:val="00B03D7D"/>
    <w:rsid w:val="00B10313"/>
    <w:rsid w:val="00B12D0F"/>
    <w:rsid w:val="00B2713D"/>
    <w:rsid w:val="00B32FEC"/>
    <w:rsid w:val="00B355B3"/>
    <w:rsid w:val="00B4678B"/>
    <w:rsid w:val="00B85411"/>
    <w:rsid w:val="00B9321E"/>
    <w:rsid w:val="00B97CFD"/>
    <w:rsid w:val="00BC2CBF"/>
    <w:rsid w:val="00BD51D7"/>
    <w:rsid w:val="00BD7BA2"/>
    <w:rsid w:val="00BF5A63"/>
    <w:rsid w:val="00BF6010"/>
    <w:rsid w:val="00C40D1D"/>
    <w:rsid w:val="00C47EEA"/>
    <w:rsid w:val="00C60848"/>
    <w:rsid w:val="00C627D4"/>
    <w:rsid w:val="00C6465A"/>
    <w:rsid w:val="00CA3044"/>
    <w:rsid w:val="00CA5A9D"/>
    <w:rsid w:val="00CC61E6"/>
    <w:rsid w:val="00CD6954"/>
    <w:rsid w:val="00CE12CB"/>
    <w:rsid w:val="00CF001B"/>
    <w:rsid w:val="00D203EE"/>
    <w:rsid w:val="00D227B4"/>
    <w:rsid w:val="00D47B54"/>
    <w:rsid w:val="00D63A5A"/>
    <w:rsid w:val="00D66450"/>
    <w:rsid w:val="00D80694"/>
    <w:rsid w:val="00D9221B"/>
    <w:rsid w:val="00DA4060"/>
    <w:rsid w:val="00DF47C7"/>
    <w:rsid w:val="00E25CC0"/>
    <w:rsid w:val="00E40C9E"/>
    <w:rsid w:val="00E46BBE"/>
    <w:rsid w:val="00E56F57"/>
    <w:rsid w:val="00E678C7"/>
    <w:rsid w:val="00E76178"/>
    <w:rsid w:val="00E777E4"/>
    <w:rsid w:val="00E9397F"/>
    <w:rsid w:val="00EB385A"/>
    <w:rsid w:val="00EB47AD"/>
    <w:rsid w:val="00ED5160"/>
    <w:rsid w:val="00F202CF"/>
    <w:rsid w:val="00F37B3B"/>
    <w:rsid w:val="00F43C6A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9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6AAD"/>
    <w:rPr>
      <w:color w:val="0000FF" w:themeColor="hyperlink"/>
      <w:u w:val="single"/>
    </w:rPr>
  </w:style>
  <w:style w:type="paragraph" w:customStyle="1" w:styleId="Default">
    <w:name w:val="Default"/>
    <w:rsid w:val="00A86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1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81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9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6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784/429378470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forient.fmcspo.ru/documents/metodics/rekomendatsii/perechen_oborudovani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data2/1/4293772/4293772221.ht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12167594/53f89421bbdaf741eb2d1ecc4ddb4c33/%23friends%23ixzz5KnC4RBU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7594/53f89421bbdaf741eb2d1ecc4ddb4c33/%23friends%23ixzz5KnC4RB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8210-B7E8-43BF-BF46-C837D476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Касейкина Е.И.</cp:lastModifiedBy>
  <cp:revision>129</cp:revision>
  <cp:lastPrinted>2018-10-17T08:50:00Z</cp:lastPrinted>
  <dcterms:created xsi:type="dcterms:W3CDTF">2018-10-01T17:59:00Z</dcterms:created>
  <dcterms:modified xsi:type="dcterms:W3CDTF">2019-04-02T07:51:00Z</dcterms:modified>
</cp:coreProperties>
</file>