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ED" w:rsidRPr="002D278F" w:rsidRDefault="00F02FED" w:rsidP="00404DC8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center"/>
        <w:outlineLvl w:val="3"/>
        <w:rPr>
          <w:b/>
          <w:caps/>
          <w:sz w:val="28"/>
          <w:szCs w:val="28"/>
        </w:rPr>
      </w:pPr>
      <w:r w:rsidRPr="00F42C89">
        <w:rPr>
          <w:b/>
          <w:smallCaps/>
          <w:sz w:val="28"/>
          <w:szCs w:val="28"/>
        </w:rPr>
        <w:t xml:space="preserve"> </w:t>
      </w:r>
      <w:r w:rsidRPr="002D278F">
        <w:rPr>
          <w:b/>
          <w:caps/>
          <w:sz w:val="28"/>
          <w:szCs w:val="28"/>
        </w:rPr>
        <w:t>Общие положения</w:t>
      </w:r>
    </w:p>
    <w:p w:rsidR="00612F6F" w:rsidRPr="00F42C89" w:rsidRDefault="0018770E" w:rsidP="00612F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393DAC">
        <w:rPr>
          <w:sz w:val="28"/>
          <w:szCs w:val="28"/>
        </w:rPr>
        <w:t xml:space="preserve"> </w:t>
      </w:r>
      <w:r w:rsidR="00612F6F" w:rsidRPr="00F42C89">
        <w:rPr>
          <w:sz w:val="28"/>
          <w:szCs w:val="28"/>
        </w:rPr>
        <w:t xml:space="preserve"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F42C89" w:rsidRPr="00F42C89">
        <w:rPr>
          <w:sz w:val="28"/>
          <w:szCs w:val="28"/>
        </w:rPr>
        <w:t xml:space="preserve">по специальности </w:t>
      </w:r>
      <w:r w:rsidR="00F42C89">
        <w:rPr>
          <w:sz w:val="28"/>
          <w:szCs w:val="28"/>
        </w:rPr>
        <w:t xml:space="preserve">среднего профессионально образования </w:t>
      </w:r>
      <w:r w:rsidR="006A0D07">
        <w:rPr>
          <w:sz w:val="28"/>
          <w:szCs w:val="28"/>
        </w:rPr>
        <w:t>42.02.01 Реклама</w:t>
      </w:r>
      <w:r w:rsidR="00612F6F" w:rsidRPr="00F42C89">
        <w:rPr>
          <w:sz w:val="28"/>
          <w:szCs w:val="28"/>
        </w:rPr>
        <w:t>.</w:t>
      </w:r>
    </w:p>
    <w:p w:rsidR="00F50FDC" w:rsidRPr="00F42C89" w:rsidRDefault="00F50FDC" w:rsidP="00612F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Нормативную правовую основу разработки </w:t>
      </w:r>
      <w:r w:rsidR="0018770E">
        <w:rPr>
          <w:sz w:val="28"/>
          <w:szCs w:val="28"/>
        </w:rPr>
        <w:t>программы подготовки специалистов среднего звена</w:t>
      </w:r>
      <w:r w:rsidRPr="00F42C89">
        <w:rPr>
          <w:sz w:val="28"/>
          <w:szCs w:val="28"/>
        </w:rPr>
        <w:t xml:space="preserve"> (далее </w:t>
      </w:r>
      <w:r w:rsidR="00612F6F" w:rsidRPr="00F42C89">
        <w:rPr>
          <w:sz w:val="28"/>
          <w:szCs w:val="28"/>
        </w:rPr>
        <w:t xml:space="preserve">- </w:t>
      </w:r>
      <w:r w:rsidRPr="00F42C89">
        <w:rPr>
          <w:sz w:val="28"/>
          <w:szCs w:val="28"/>
        </w:rPr>
        <w:t>программа</w:t>
      </w:r>
      <w:r w:rsidR="00C1202C" w:rsidRPr="00F42C89">
        <w:rPr>
          <w:sz w:val="28"/>
          <w:szCs w:val="28"/>
        </w:rPr>
        <w:t>)</w:t>
      </w:r>
      <w:r w:rsidRPr="00F42C89">
        <w:rPr>
          <w:sz w:val="28"/>
          <w:szCs w:val="28"/>
        </w:rPr>
        <w:t xml:space="preserve"> составляют: 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</w:rPr>
        <w:t>Федеральный закон    от 29.12.2012 N 273-ФЗ "Об образовании в Российской Федерации";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</w:t>
      </w:r>
      <w:proofErr w:type="gramStart"/>
      <w:r w:rsidRPr="00DA03FD">
        <w:rPr>
          <w:sz w:val="28"/>
        </w:rPr>
        <w:t>образования  и</w:t>
      </w:r>
      <w:proofErr w:type="gramEnd"/>
      <w:r w:rsidRPr="00DA03FD">
        <w:rPr>
          <w:sz w:val="28"/>
        </w:rPr>
        <w:t xml:space="preserve"> науки РФ от 14 июня 2013 г. № 464 );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</w:rPr>
        <w:t xml:space="preserve">Порядок проведения государственной итоговой аттестации по образовательным программам среднего профессионального (утвержден приказом </w:t>
      </w:r>
      <w:proofErr w:type="spellStart"/>
      <w:r w:rsidRPr="00DA03FD">
        <w:rPr>
          <w:sz w:val="28"/>
        </w:rPr>
        <w:t>Минобрнауки</w:t>
      </w:r>
      <w:proofErr w:type="spellEnd"/>
      <w:r w:rsidRPr="00DA03FD">
        <w:rPr>
          <w:sz w:val="28"/>
        </w:rPr>
        <w:t xml:space="preserve"> от 16.08.2013 г. № 968);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  <w:szCs w:val="28"/>
        </w:rPr>
        <w:t xml:space="preserve"> </w:t>
      </w:r>
      <w:r w:rsidRPr="009F3EAB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sz w:val="28"/>
        </w:rPr>
        <w:t xml:space="preserve">42.02.01 Реклама </w:t>
      </w:r>
      <w:r w:rsidRPr="009F3EAB">
        <w:rPr>
          <w:sz w:val="28"/>
          <w:szCs w:val="28"/>
        </w:rPr>
        <w:t xml:space="preserve">среднего профессионального образования, утвержденный приказом Министерства образования и науки Российской </w:t>
      </w:r>
      <w:proofErr w:type="gramStart"/>
      <w:r w:rsidRPr="009F3EAB">
        <w:rPr>
          <w:sz w:val="28"/>
          <w:szCs w:val="28"/>
        </w:rPr>
        <w:t xml:space="preserve">Федерации </w:t>
      </w:r>
      <w:r w:rsidRPr="009F3EAB">
        <w:rPr>
          <w:sz w:val="28"/>
        </w:rPr>
        <w:t xml:space="preserve"> </w:t>
      </w:r>
      <w:r>
        <w:rPr>
          <w:color w:val="000000"/>
          <w:sz w:val="28"/>
          <w:szCs w:val="28"/>
        </w:rPr>
        <w:t>№</w:t>
      </w:r>
      <w:proofErr w:type="gramEnd"/>
      <w:r>
        <w:rPr>
          <w:color w:val="000000"/>
          <w:sz w:val="28"/>
          <w:szCs w:val="28"/>
        </w:rPr>
        <w:t xml:space="preserve"> 510  от 12 мая 2014</w:t>
      </w:r>
      <w:r w:rsidRPr="00F55A4A">
        <w:rPr>
          <w:color w:val="000000"/>
          <w:sz w:val="28"/>
          <w:szCs w:val="28"/>
        </w:rPr>
        <w:t xml:space="preserve"> года</w:t>
      </w:r>
      <w:r w:rsidRPr="00DA03FD">
        <w:rPr>
          <w:sz w:val="28"/>
          <w:szCs w:val="28"/>
        </w:rPr>
        <w:t>;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  <w:szCs w:val="28"/>
        </w:rPr>
        <w:t xml:space="preserve">Нормативно-методические документы </w:t>
      </w:r>
      <w:proofErr w:type="spellStart"/>
      <w:r w:rsidRPr="00DA03FD">
        <w:rPr>
          <w:sz w:val="28"/>
          <w:szCs w:val="28"/>
        </w:rPr>
        <w:t>Минобрнауки</w:t>
      </w:r>
      <w:proofErr w:type="spellEnd"/>
      <w:r w:rsidRPr="00DA03FD">
        <w:rPr>
          <w:sz w:val="28"/>
          <w:szCs w:val="28"/>
        </w:rPr>
        <w:t xml:space="preserve"> РФ, Минобразования Ростовской области;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  <w:szCs w:val="28"/>
        </w:rPr>
        <w:t>Устав ГБПОУ РО «Новочеркасский колледж промышленных технологий и управления».</w:t>
      </w:r>
    </w:p>
    <w:p w:rsidR="007F0601" w:rsidRDefault="00814077" w:rsidP="002D278F">
      <w:pPr>
        <w:widowControl w:val="0"/>
        <w:ind w:firstLine="851"/>
        <w:jc w:val="both"/>
      </w:pPr>
      <w:r w:rsidRPr="00F42C89">
        <w:rPr>
          <w:bCs/>
          <w:sz w:val="28"/>
          <w:szCs w:val="28"/>
        </w:rPr>
        <w:t xml:space="preserve">Нормативный срок освоения программы </w:t>
      </w:r>
      <w:r w:rsidRPr="007F0601">
        <w:rPr>
          <w:spacing w:val="-2"/>
          <w:sz w:val="28"/>
          <w:szCs w:val="28"/>
        </w:rPr>
        <w:t>базовой</w:t>
      </w:r>
      <w:r w:rsidR="00B952E8">
        <w:rPr>
          <w:spacing w:val="-2"/>
          <w:sz w:val="28"/>
          <w:szCs w:val="28"/>
        </w:rPr>
        <w:t xml:space="preserve"> </w:t>
      </w:r>
      <w:r w:rsidRPr="00F42C89">
        <w:rPr>
          <w:spacing w:val="-2"/>
          <w:sz w:val="28"/>
          <w:szCs w:val="28"/>
        </w:rPr>
        <w:t xml:space="preserve">подготовки </w:t>
      </w:r>
      <w:r w:rsidR="009B79FF" w:rsidRPr="00F42C89">
        <w:rPr>
          <w:spacing w:val="-2"/>
          <w:sz w:val="28"/>
          <w:szCs w:val="28"/>
        </w:rPr>
        <w:t>по специальности</w:t>
      </w:r>
      <w:r w:rsidR="00B952E8">
        <w:rPr>
          <w:spacing w:val="-2"/>
          <w:sz w:val="28"/>
          <w:szCs w:val="28"/>
        </w:rPr>
        <w:t xml:space="preserve"> </w:t>
      </w:r>
      <w:r w:rsidR="006A0D07">
        <w:rPr>
          <w:sz w:val="28"/>
        </w:rPr>
        <w:t>42.02.01 Реклама</w:t>
      </w:r>
      <w:r w:rsidR="00B952E8">
        <w:rPr>
          <w:sz w:val="28"/>
        </w:rPr>
        <w:t xml:space="preserve"> </w:t>
      </w:r>
      <w:r w:rsidR="00147966" w:rsidRPr="00F42C89">
        <w:rPr>
          <w:bCs/>
          <w:sz w:val="28"/>
          <w:szCs w:val="28"/>
        </w:rPr>
        <w:t>при очной форме получения образования,</w:t>
      </w:r>
      <w:r w:rsidR="00B952E8">
        <w:rPr>
          <w:bCs/>
          <w:sz w:val="28"/>
          <w:szCs w:val="28"/>
        </w:rPr>
        <w:t xml:space="preserve"> </w:t>
      </w:r>
      <w:r w:rsidR="007F0601">
        <w:rPr>
          <w:spacing w:val="-5"/>
          <w:sz w:val="28"/>
          <w:szCs w:val="28"/>
        </w:rPr>
        <w:t>и присваиваемая квалификация приводятся в таблице.</w:t>
      </w:r>
    </w:p>
    <w:p w:rsidR="007F0601" w:rsidRDefault="007F0601" w:rsidP="00B952E8">
      <w:pPr>
        <w:widowControl w:val="0"/>
        <w:shd w:val="clear" w:color="auto" w:fill="FFFFFF"/>
        <w:ind w:left="7661"/>
      </w:pPr>
      <w:r>
        <w:rPr>
          <w:spacing w:val="-12"/>
          <w:sz w:val="28"/>
          <w:szCs w:val="28"/>
        </w:rPr>
        <w:t>Таблица 1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987"/>
        <w:gridCol w:w="3534"/>
      </w:tblGrid>
      <w:tr w:rsidR="00B952E8" w:rsidRPr="00B952E8" w:rsidTr="002D2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B952E8" w:rsidRPr="00B952E8" w:rsidTr="002D2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52E8" w:rsidRPr="00B952E8" w:rsidRDefault="00B952E8" w:rsidP="00B952E8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Специалист по рекламе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B952E8" w:rsidRPr="00B952E8" w:rsidTr="002D2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52E8" w:rsidRPr="00B952E8" w:rsidRDefault="00B952E8" w:rsidP="00750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 xml:space="preserve">3 года 10 месяцев </w:t>
            </w:r>
          </w:p>
        </w:tc>
      </w:tr>
    </w:tbl>
    <w:p w:rsidR="00775EB0" w:rsidRPr="00831B4F" w:rsidRDefault="00775EB0" w:rsidP="00775EB0">
      <w:pPr>
        <w:pStyle w:val="a7"/>
        <w:widowControl w:val="0"/>
        <w:ind w:firstLine="720"/>
        <w:jc w:val="both"/>
        <w:rPr>
          <w:b/>
          <w:bCs/>
          <w:sz w:val="16"/>
          <w:szCs w:val="16"/>
        </w:rPr>
      </w:pPr>
    </w:p>
    <w:p w:rsidR="00B952E8" w:rsidRPr="002D278F" w:rsidRDefault="00B952E8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D278F">
        <w:rPr>
          <w:b/>
          <w:caps/>
          <w:sz w:val="28"/>
          <w:szCs w:val="28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 по специальности 42.02.01 Реклама</w:t>
      </w:r>
    </w:p>
    <w:p w:rsidR="00B952E8" w:rsidRPr="00F42C89" w:rsidRDefault="00B952E8" w:rsidP="00B952E8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F4BDB" w:rsidRPr="00831B4F" w:rsidRDefault="002F4BDB" w:rsidP="00B952E8">
      <w:pPr>
        <w:pStyle w:val="af5"/>
        <w:spacing w:after="0"/>
        <w:ind w:left="0" w:firstLine="567"/>
        <w:jc w:val="both"/>
        <w:rPr>
          <w:sz w:val="28"/>
          <w:szCs w:val="28"/>
        </w:rPr>
      </w:pPr>
      <w:r w:rsidRPr="00831B4F">
        <w:rPr>
          <w:bCs/>
          <w:sz w:val="28"/>
        </w:rPr>
        <w:t xml:space="preserve">Область профессиональной деятельности выпускников: </w:t>
      </w:r>
      <w:r w:rsidRPr="00831B4F">
        <w:rPr>
          <w:sz w:val="28"/>
          <w:szCs w:val="28"/>
        </w:rPr>
        <w:t>организация и проведение работ по разработке и производству рекламного продукта c учетом требований заказчика.</w:t>
      </w:r>
    </w:p>
    <w:p w:rsidR="002F4BDB" w:rsidRPr="00831B4F" w:rsidRDefault="002F4BDB" w:rsidP="00B952E8">
      <w:pPr>
        <w:pStyle w:val="22"/>
        <w:widowControl w:val="0"/>
        <w:ind w:left="0" w:firstLine="567"/>
        <w:jc w:val="both"/>
        <w:rPr>
          <w:bCs/>
          <w:sz w:val="28"/>
        </w:rPr>
      </w:pPr>
      <w:r w:rsidRPr="00831B4F">
        <w:rPr>
          <w:bCs/>
          <w:sz w:val="28"/>
        </w:rPr>
        <w:t>Объектами профессиональной деятельности выпускников являются:</w:t>
      </w:r>
    </w:p>
    <w:p w:rsidR="002F4BDB" w:rsidRPr="00B952E8" w:rsidRDefault="002F4BDB" w:rsidP="00B952E8">
      <w:pPr>
        <w:pStyle w:val="af8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52E8">
        <w:rPr>
          <w:rFonts w:ascii="Times New Roman" w:hAnsi="Times New Roman"/>
          <w:sz w:val="28"/>
          <w:szCs w:val="28"/>
        </w:rPr>
        <w:lastRenderedPageBreak/>
        <w:t>рекламные продукты: рекламные тексты, рекламная фотография, рекламное видео, наружная реклама, реклама в Интернете, корпоративная и имиджевая реклама, реклама в полиграфии;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 xml:space="preserve">рекламная кампания; 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 xml:space="preserve">выставочная деятельность; 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 xml:space="preserve">технологические процессы изготовления рекламного продукта; 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>рекламные коммуникативные технологии;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</w:rPr>
      </w:pPr>
      <w:r w:rsidRPr="00831B4F">
        <w:rPr>
          <w:sz w:val="28"/>
        </w:rPr>
        <w:t>первичные трудовые коллективы.</w:t>
      </w:r>
    </w:p>
    <w:p w:rsidR="00785730" w:rsidRPr="00F42C89" w:rsidRDefault="00785730" w:rsidP="00DD554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Виды профессиональной деятельности и профессиональные компетенции выпускника</w:t>
      </w:r>
      <w:r w:rsidR="0007001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8882"/>
      </w:tblGrid>
      <w:tr w:rsidR="0007001E" w:rsidRPr="006374D2" w:rsidTr="002F4BDB">
        <w:tc>
          <w:tcPr>
            <w:tcW w:w="619" w:type="pct"/>
          </w:tcPr>
          <w:p w:rsidR="0007001E" w:rsidRDefault="0007001E" w:rsidP="006374D2">
            <w:pPr>
              <w:suppressAutoHyphens/>
              <w:jc w:val="center"/>
            </w:pPr>
            <w:r>
              <w:t>Код</w:t>
            </w:r>
          </w:p>
        </w:tc>
        <w:tc>
          <w:tcPr>
            <w:tcW w:w="4381" w:type="pct"/>
          </w:tcPr>
          <w:p w:rsidR="0007001E" w:rsidRDefault="0007001E" w:rsidP="006374D2">
            <w:pPr>
              <w:suppressAutoHyphens/>
              <w:jc w:val="center"/>
            </w:pPr>
            <w:r>
              <w:t>Наименование видов профессиональной деятельности и профессиональных компетенций</w:t>
            </w:r>
          </w:p>
        </w:tc>
      </w:tr>
      <w:tr w:rsidR="0007001E" w:rsidRPr="006374D2" w:rsidTr="002F4BDB">
        <w:tc>
          <w:tcPr>
            <w:tcW w:w="619" w:type="pct"/>
          </w:tcPr>
          <w:p w:rsidR="0007001E" w:rsidRPr="006374D2" w:rsidRDefault="0007001E" w:rsidP="006374D2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>ВПД 1</w:t>
            </w:r>
          </w:p>
        </w:tc>
        <w:tc>
          <w:tcPr>
            <w:tcW w:w="4381" w:type="pct"/>
          </w:tcPr>
          <w:p w:rsidR="0007001E" w:rsidRPr="002F4BDB" w:rsidRDefault="002F4BDB" w:rsidP="002F4BDB">
            <w:pPr>
              <w:suppressAutoHyphens/>
              <w:rPr>
                <w:b/>
              </w:rPr>
            </w:pPr>
            <w:r w:rsidRPr="002F4BDB">
              <w:rPr>
                <w:b/>
              </w:rPr>
              <w:t>Разработка и создание дизайна рекламной продукции.</w:t>
            </w:r>
          </w:p>
        </w:tc>
      </w:tr>
      <w:tr w:rsidR="0007001E" w:rsidRPr="00AA415C" w:rsidTr="002F4BDB">
        <w:tc>
          <w:tcPr>
            <w:tcW w:w="619" w:type="pct"/>
          </w:tcPr>
          <w:p w:rsidR="0007001E" w:rsidRPr="006E3B2D" w:rsidRDefault="0007001E" w:rsidP="006374D2">
            <w:pPr>
              <w:suppressAutoHyphens/>
              <w:jc w:val="center"/>
            </w:pPr>
            <w:r w:rsidRPr="006E3B2D">
              <w:t>ПК 1.1.</w:t>
            </w:r>
          </w:p>
        </w:tc>
        <w:tc>
          <w:tcPr>
            <w:tcW w:w="4381" w:type="pct"/>
          </w:tcPr>
          <w:p w:rsidR="0007001E" w:rsidRPr="002F4BDB" w:rsidRDefault="002F4BDB" w:rsidP="002F4BDB">
            <w:pPr>
              <w:pStyle w:val="af4"/>
              <w:ind w:left="0" w:firstLine="0"/>
            </w:pPr>
            <w:r w:rsidRPr="002F4BDB">
              <w:t>Осуществлять поиск рекламных идей.</w:t>
            </w:r>
          </w:p>
        </w:tc>
      </w:tr>
      <w:tr w:rsidR="0007001E" w:rsidRPr="00AA415C" w:rsidTr="002F4BDB">
        <w:tc>
          <w:tcPr>
            <w:tcW w:w="619" w:type="pct"/>
          </w:tcPr>
          <w:p w:rsidR="0007001E" w:rsidRPr="006E3B2D" w:rsidRDefault="0007001E" w:rsidP="006374D2">
            <w:pPr>
              <w:suppressAutoHyphens/>
              <w:jc w:val="center"/>
            </w:pPr>
            <w:r w:rsidRPr="006E3B2D">
              <w:t>ПК 1.2.</w:t>
            </w:r>
          </w:p>
        </w:tc>
        <w:tc>
          <w:tcPr>
            <w:tcW w:w="4381" w:type="pct"/>
          </w:tcPr>
          <w:p w:rsidR="0007001E" w:rsidRPr="002F4BDB" w:rsidRDefault="002F4BDB" w:rsidP="002F4BDB">
            <w:pPr>
              <w:pStyle w:val="af4"/>
              <w:ind w:left="0" w:firstLine="0"/>
            </w:pPr>
            <w:r w:rsidRPr="002F4BDB">
              <w:t>Осуществлять художественное эскизирование и выбор оптимальных изобразительных средств рекламы.</w:t>
            </w:r>
          </w:p>
        </w:tc>
      </w:tr>
      <w:tr w:rsidR="00237A5E" w:rsidRPr="00AA415C" w:rsidTr="002F4BDB">
        <w:tc>
          <w:tcPr>
            <w:tcW w:w="619" w:type="pct"/>
          </w:tcPr>
          <w:p w:rsidR="00237A5E" w:rsidRPr="006E3B2D" w:rsidRDefault="00237A5E" w:rsidP="00237A5E">
            <w:pPr>
              <w:suppressAutoHyphens/>
              <w:jc w:val="center"/>
            </w:pPr>
            <w:r w:rsidRPr="006E3B2D">
              <w:t>ПК 1.3.</w:t>
            </w:r>
          </w:p>
        </w:tc>
        <w:tc>
          <w:tcPr>
            <w:tcW w:w="4381" w:type="pct"/>
          </w:tcPr>
          <w:p w:rsidR="00237A5E" w:rsidRPr="002F4BDB" w:rsidRDefault="002F4BDB" w:rsidP="002F4BDB">
            <w:pPr>
              <w:pStyle w:val="af4"/>
              <w:ind w:left="0" w:firstLine="0"/>
            </w:pPr>
            <w:r w:rsidRPr="002F4BDB">
              <w:t>Разрабатывать авторские рекламные проекты.</w:t>
            </w:r>
          </w:p>
        </w:tc>
      </w:tr>
      <w:tr w:rsidR="00237A5E" w:rsidRPr="00AA415C" w:rsidTr="002F4BDB">
        <w:tc>
          <w:tcPr>
            <w:tcW w:w="619" w:type="pct"/>
          </w:tcPr>
          <w:p w:rsidR="00237A5E" w:rsidRPr="006E3B2D" w:rsidRDefault="006E3B2D" w:rsidP="00237A5E">
            <w:pPr>
              <w:suppressAutoHyphens/>
              <w:jc w:val="center"/>
            </w:pPr>
            <w:r w:rsidRPr="006E3B2D">
              <w:t>ПК 1.4. </w:t>
            </w:r>
          </w:p>
        </w:tc>
        <w:tc>
          <w:tcPr>
            <w:tcW w:w="4381" w:type="pct"/>
          </w:tcPr>
          <w:p w:rsidR="00237A5E" w:rsidRPr="002F4BDB" w:rsidRDefault="002F4BDB" w:rsidP="002F4BDB">
            <w:pPr>
              <w:pStyle w:val="af4"/>
              <w:ind w:left="0" w:firstLine="0"/>
            </w:pPr>
            <w:r w:rsidRPr="002F4BDB">
              <w:t xml:space="preserve">Составлять и оформлять тексты рекламных </w:t>
            </w:r>
            <w:proofErr w:type="gramStart"/>
            <w:r w:rsidRPr="002F4BDB">
              <w:t xml:space="preserve">объявлений.  </w:t>
            </w:r>
            <w:proofErr w:type="gramEnd"/>
          </w:p>
        </w:tc>
      </w:tr>
      <w:tr w:rsidR="00237A5E" w:rsidRPr="00AA415C" w:rsidTr="002F4BDB">
        <w:tc>
          <w:tcPr>
            <w:tcW w:w="619" w:type="pct"/>
          </w:tcPr>
          <w:p w:rsidR="00237A5E" w:rsidRPr="006E3B2D" w:rsidRDefault="006E3B2D" w:rsidP="00237A5E">
            <w:pPr>
              <w:suppressAutoHyphens/>
              <w:jc w:val="center"/>
            </w:pPr>
            <w:r w:rsidRPr="006E3B2D">
              <w:t>ПК 1.5. </w:t>
            </w:r>
          </w:p>
        </w:tc>
        <w:tc>
          <w:tcPr>
            <w:tcW w:w="4381" w:type="pct"/>
          </w:tcPr>
          <w:p w:rsidR="00237A5E" w:rsidRPr="002F4BDB" w:rsidRDefault="002F4BDB" w:rsidP="002F4BDB">
            <w:pPr>
              <w:pStyle w:val="af4"/>
              <w:ind w:left="0" w:firstLine="0"/>
            </w:pPr>
            <w:r w:rsidRPr="002F4BDB">
              <w:t>Создавать визуальные образы с рекламными функциями.</w:t>
            </w:r>
          </w:p>
        </w:tc>
      </w:tr>
      <w:tr w:rsidR="0007001E" w:rsidRPr="006374D2" w:rsidTr="002F4BDB">
        <w:tc>
          <w:tcPr>
            <w:tcW w:w="619" w:type="pct"/>
          </w:tcPr>
          <w:p w:rsidR="0007001E" w:rsidRPr="006374D2" w:rsidRDefault="0007001E" w:rsidP="006374D2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>ВПД 2</w:t>
            </w:r>
          </w:p>
        </w:tc>
        <w:tc>
          <w:tcPr>
            <w:tcW w:w="4381" w:type="pct"/>
          </w:tcPr>
          <w:p w:rsidR="0007001E" w:rsidRPr="006374D2" w:rsidRDefault="0037088E" w:rsidP="0037088E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Производство рекламной продукции.</w:t>
            </w:r>
          </w:p>
        </w:tc>
      </w:tr>
      <w:tr w:rsidR="006E3B2D" w:rsidRPr="00AA415C" w:rsidTr="002F4BDB">
        <w:tc>
          <w:tcPr>
            <w:tcW w:w="619" w:type="pct"/>
          </w:tcPr>
          <w:p w:rsidR="006E3B2D" w:rsidRPr="00AA415C" w:rsidRDefault="006E3B2D" w:rsidP="006E3B2D">
            <w:pPr>
              <w:suppressAutoHyphens/>
              <w:jc w:val="center"/>
            </w:pPr>
            <w:r w:rsidRPr="00AA415C">
              <w:t>ПК 2.1.</w:t>
            </w:r>
          </w:p>
        </w:tc>
        <w:tc>
          <w:tcPr>
            <w:tcW w:w="4381" w:type="pct"/>
          </w:tcPr>
          <w:p w:rsidR="006E3B2D" w:rsidRPr="007346F9" w:rsidRDefault="0037088E" w:rsidP="0037088E">
            <w:pPr>
              <w:pStyle w:val="af4"/>
              <w:ind w:left="0" w:firstLine="0"/>
            </w:pPr>
            <w:r>
              <w:t>Выбирать и использовать инструмент, оборудование, основные изобразительные средства и материалы.</w:t>
            </w:r>
          </w:p>
        </w:tc>
      </w:tr>
      <w:tr w:rsidR="006E3B2D" w:rsidRPr="00AA415C" w:rsidTr="002F4BDB">
        <w:tc>
          <w:tcPr>
            <w:tcW w:w="619" w:type="pct"/>
          </w:tcPr>
          <w:p w:rsidR="006E3B2D" w:rsidRPr="00AA415C" w:rsidRDefault="006E3B2D" w:rsidP="006E3B2D">
            <w:pPr>
              <w:suppressAutoHyphens/>
              <w:jc w:val="center"/>
            </w:pPr>
            <w:r w:rsidRPr="00AA415C">
              <w:t>ПК 2.2.</w:t>
            </w:r>
          </w:p>
        </w:tc>
        <w:tc>
          <w:tcPr>
            <w:tcW w:w="4381" w:type="pct"/>
          </w:tcPr>
          <w:p w:rsidR="006E3B2D" w:rsidRPr="007346F9" w:rsidRDefault="0037088E" w:rsidP="0037088E">
            <w:pPr>
              <w:pStyle w:val="af4"/>
              <w:ind w:left="0" w:firstLine="0"/>
            </w:pPr>
            <w:r>
              <w:t>Создавать модели (макеты, сценарии) объекта с учетом выбранной технологии.</w:t>
            </w:r>
          </w:p>
        </w:tc>
      </w:tr>
      <w:tr w:rsidR="006E3B2D" w:rsidRPr="00AA415C" w:rsidTr="002F4BDB">
        <w:tc>
          <w:tcPr>
            <w:tcW w:w="619" w:type="pct"/>
          </w:tcPr>
          <w:p w:rsidR="006E3B2D" w:rsidRPr="00AA415C" w:rsidRDefault="006E3B2D" w:rsidP="006E3B2D">
            <w:pPr>
              <w:suppressAutoHyphens/>
              <w:jc w:val="center"/>
            </w:pPr>
            <w:r w:rsidRPr="00AA415C">
              <w:t>ПК 2.3.</w:t>
            </w:r>
          </w:p>
        </w:tc>
        <w:tc>
          <w:tcPr>
            <w:tcW w:w="4381" w:type="pct"/>
          </w:tcPr>
          <w:p w:rsidR="006E3B2D" w:rsidRPr="007346F9" w:rsidRDefault="0037088E" w:rsidP="006E3B2D">
            <w:pPr>
              <w:pStyle w:val="af4"/>
            </w:pPr>
            <w:r>
              <w:t>Исполнять оригиналы или отдельные элементы проекта в материале.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AA415C" w:rsidRDefault="0037088E" w:rsidP="006E3B2D">
            <w:pPr>
              <w:suppressAutoHyphens/>
              <w:jc w:val="center"/>
            </w:pPr>
            <w:r w:rsidRPr="006374D2">
              <w:rPr>
                <w:b/>
              </w:rPr>
              <w:t xml:space="preserve">ВПД </w:t>
            </w:r>
            <w:r>
              <w:rPr>
                <w:b/>
              </w:rPr>
              <w:t>3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22"/>
              <w:widowControl w:val="0"/>
              <w:ind w:left="0" w:firstLine="0"/>
              <w:jc w:val="both"/>
            </w:pPr>
            <w:r>
              <w:rPr>
                <w:b/>
              </w:rPr>
              <w:t>Маркетинговое и правовое обеспечение реализации рекламного продукта.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37088E">
            <w:pPr>
              <w:suppressAutoHyphens/>
              <w:jc w:val="center"/>
              <w:rPr>
                <w:b/>
              </w:rPr>
            </w:pPr>
            <w:r w:rsidRPr="00AA415C">
              <w:t>ПК 3.</w:t>
            </w:r>
            <w:r>
              <w:t>1.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  <w:rPr>
                <w:b/>
              </w:rPr>
            </w:pPr>
            <w:r>
              <w:t xml:space="preserve">Выявлять </w:t>
            </w:r>
            <w:proofErr w:type="gramStart"/>
            <w:r>
              <w:t>требования  целевых</w:t>
            </w:r>
            <w:proofErr w:type="gramEnd"/>
            <w:r>
              <w:t xml:space="preserve"> групп потребителей на основе анализа рынка. 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37088E">
            <w:pPr>
              <w:suppressAutoHyphens/>
              <w:jc w:val="center"/>
              <w:rPr>
                <w:b/>
              </w:rPr>
            </w:pPr>
            <w:r>
              <w:t>ПК 3.2.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>
              <w:t>Разрабатывать средства продвижения рекламного продукта.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 xml:space="preserve">ВПД </w:t>
            </w:r>
            <w:r>
              <w:rPr>
                <w:b/>
              </w:rPr>
              <w:t>4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22"/>
              <w:widowControl w:val="0"/>
              <w:ind w:left="0" w:firstLine="0"/>
              <w:jc w:val="both"/>
            </w:pPr>
            <w:r>
              <w:rPr>
                <w:b/>
              </w:rPr>
              <w:t xml:space="preserve">Организация и управление процессом изготовления рекламного продукта. 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>
              <w:t>ПК 4.1.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</w:pPr>
            <w:r>
              <w:t>Планировать собственную работу в составе коллектива исполнителей.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>
              <w:t>ПК 4.2.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</w:pPr>
            <w:r>
              <w:t xml:space="preserve">Осуществлять самоконтроль изготовления рекламной продукции в части соответствия ее рекламной идее. 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>
              <w:t>ПК 4.3.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</w:pPr>
            <w:r>
              <w:t>Готовить документы для регистрации авторского права на рекламный продукт.</w:t>
            </w:r>
          </w:p>
        </w:tc>
      </w:tr>
      <w:tr w:rsidR="0007001E" w:rsidRPr="006374D2" w:rsidTr="002F4BDB">
        <w:tc>
          <w:tcPr>
            <w:tcW w:w="619" w:type="pct"/>
          </w:tcPr>
          <w:p w:rsidR="0007001E" w:rsidRPr="006374D2" w:rsidRDefault="0037088E" w:rsidP="006374D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ВПД 5</w:t>
            </w:r>
          </w:p>
        </w:tc>
        <w:tc>
          <w:tcPr>
            <w:tcW w:w="4381" w:type="pct"/>
          </w:tcPr>
          <w:p w:rsidR="0007001E" w:rsidRPr="006374D2" w:rsidRDefault="006E3B2D" w:rsidP="00B952E8">
            <w:pPr>
              <w:pStyle w:val="22"/>
              <w:widowControl w:val="0"/>
              <w:ind w:left="0" w:firstLine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работ по </w:t>
            </w:r>
            <w:r w:rsidR="00B952E8">
              <w:rPr>
                <w:b/>
                <w:color w:val="000000"/>
              </w:rPr>
              <w:t xml:space="preserve">рабочей </w:t>
            </w:r>
            <w:r>
              <w:rPr>
                <w:b/>
                <w:color w:val="000000"/>
              </w:rPr>
              <w:t>професси</w:t>
            </w:r>
            <w:r w:rsidR="00B95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</w:t>
            </w:r>
            <w:r w:rsidR="00B952E8">
              <w:rPr>
                <w:b/>
                <w:color w:val="000000"/>
              </w:rPr>
              <w:t>Агент рекламный</w:t>
            </w:r>
            <w:r>
              <w:rPr>
                <w:b/>
                <w:color w:val="000000"/>
              </w:rPr>
              <w:t>.</w:t>
            </w:r>
          </w:p>
        </w:tc>
      </w:tr>
    </w:tbl>
    <w:p w:rsidR="00A74056" w:rsidRDefault="00785730" w:rsidP="00FA4D8C">
      <w:pPr>
        <w:widowControl w:val="0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Общие компетенции выпускника</w:t>
      </w:r>
      <w:r w:rsidR="0007001E">
        <w:rPr>
          <w:sz w:val="28"/>
          <w:szCs w:val="28"/>
        </w:rPr>
        <w:t>: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947"/>
      </w:tblGrid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Код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Наименование общих компетенций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1.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</w:pPr>
            <w:r w:rsidRPr="002E37B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2.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</w:pPr>
            <w:r w:rsidRPr="002E37B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3.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</w:pPr>
            <w:r w:rsidRPr="002E37B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4.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0"/>
            </w:pPr>
            <w:r w:rsidRPr="002E37B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5.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6.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7.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 xml:space="preserve">ОК 8. 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lastRenderedPageBreak/>
              <w:t>ОК 9.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Ориентироваться в условиях частой смены технологий в профессиональной деятельности.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10.</w:t>
            </w:r>
          </w:p>
        </w:tc>
        <w:tc>
          <w:tcPr>
            <w:tcW w:w="4541" w:type="pct"/>
          </w:tcPr>
          <w:p w:rsidR="0007001E" w:rsidRPr="002E37BE" w:rsidRDefault="00400BCC" w:rsidP="00400BCC">
            <w:pPr>
              <w:pStyle w:val="af4"/>
              <w:ind w:left="0" w:firstLine="7"/>
            </w:pPr>
            <w:r w:rsidRPr="00400BCC">
              <w:t>Владеть основами предпринимательской деятельности и особенностями предпринимательства в профессиональной деятельности.</w:t>
            </w:r>
          </w:p>
        </w:tc>
      </w:tr>
      <w:tr w:rsidR="002223EE" w:rsidRPr="002E37BE" w:rsidTr="00400BCC">
        <w:tc>
          <w:tcPr>
            <w:tcW w:w="459" w:type="pct"/>
          </w:tcPr>
          <w:p w:rsidR="002223EE" w:rsidRPr="002E37BE" w:rsidRDefault="002223EE" w:rsidP="006374D2">
            <w:pPr>
              <w:suppressAutoHyphens/>
              <w:ind w:left="-142"/>
              <w:jc w:val="center"/>
            </w:pPr>
            <w:r w:rsidRPr="00000C43">
              <w:t>ОК 11</w:t>
            </w:r>
          </w:p>
        </w:tc>
        <w:tc>
          <w:tcPr>
            <w:tcW w:w="4541" w:type="pct"/>
          </w:tcPr>
          <w:p w:rsidR="002223EE" w:rsidRPr="00000C43" w:rsidRDefault="002223EE" w:rsidP="00400BCC">
            <w:pPr>
              <w:pStyle w:val="af4"/>
              <w:ind w:left="23" w:hanging="23"/>
            </w:pPr>
            <w:r w:rsidRPr="00000C43">
              <w:t> </w:t>
            </w:r>
            <w:r w:rsidR="00400BCC" w:rsidRPr="00000C43">
              <w:t>Обладать экологической, информационной и коммуникативной культурой, базовыми умениями общения на иностранном языке.</w:t>
            </w:r>
          </w:p>
        </w:tc>
      </w:tr>
    </w:tbl>
    <w:p w:rsidR="00DD554A" w:rsidRDefault="00DD554A" w:rsidP="00F97F8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b/>
          <w:smallCaps/>
          <w:sz w:val="28"/>
          <w:szCs w:val="28"/>
        </w:rPr>
      </w:pPr>
    </w:p>
    <w:p w:rsidR="008E020C" w:rsidRPr="00F42C89" w:rsidRDefault="00F97F84" w:rsidP="00DD554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D554A">
        <w:rPr>
          <w:b/>
          <w:caps/>
          <w:sz w:val="28"/>
          <w:szCs w:val="28"/>
        </w:rPr>
        <w:t xml:space="preserve">Документы, определяющие содержание и организацию образовательного процесса при реализации ППССЗ по направлению </w:t>
      </w:r>
      <w:r w:rsidRPr="00DD554A">
        <w:rPr>
          <w:b/>
          <w:caps/>
          <w:spacing w:val="-3"/>
          <w:sz w:val="28"/>
          <w:szCs w:val="28"/>
        </w:rPr>
        <w:t xml:space="preserve">подготовки </w:t>
      </w:r>
      <w:r w:rsidRPr="00DD554A">
        <w:rPr>
          <w:b/>
          <w:caps/>
          <w:sz w:val="28"/>
          <w:szCs w:val="28"/>
        </w:rPr>
        <w:t>42.02.01 Реклама</w:t>
      </w:r>
    </w:p>
    <w:p w:rsidR="008E5E79" w:rsidRPr="00F42C89" w:rsidRDefault="00211F71" w:rsidP="00211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На основе Базисного учебного плана </w:t>
      </w:r>
      <w:r w:rsidR="0007001E">
        <w:rPr>
          <w:sz w:val="28"/>
          <w:szCs w:val="28"/>
        </w:rPr>
        <w:t>в ГБ</w:t>
      </w:r>
      <w:r w:rsidR="00400BCC">
        <w:rPr>
          <w:sz w:val="28"/>
          <w:szCs w:val="28"/>
        </w:rPr>
        <w:t>П</w:t>
      </w:r>
      <w:r w:rsidR="0007001E">
        <w:rPr>
          <w:sz w:val="28"/>
          <w:szCs w:val="28"/>
        </w:rPr>
        <w:t>ОУ РО «</w:t>
      </w:r>
      <w:proofErr w:type="spellStart"/>
      <w:r w:rsidR="0007001E">
        <w:rPr>
          <w:sz w:val="28"/>
          <w:szCs w:val="28"/>
        </w:rPr>
        <w:t>НКПТи</w:t>
      </w:r>
      <w:r w:rsidR="00322FA7">
        <w:rPr>
          <w:sz w:val="28"/>
          <w:szCs w:val="28"/>
        </w:rPr>
        <w:t>У</w:t>
      </w:r>
      <w:proofErr w:type="spellEnd"/>
      <w:r w:rsidR="0007001E">
        <w:rPr>
          <w:sz w:val="28"/>
          <w:szCs w:val="28"/>
        </w:rPr>
        <w:t xml:space="preserve">» </w:t>
      </w:r>
      <w:r w:rsidRPr="00F42C89">
        <w:rPr>
          <w:sz w:val="28"/>
          <w:szCs w:val="28"/>
        </w:rPr>
        <w:t>разраб</w:t>
      </w:r>
      <w:r w:rsidR="0007001E">
        <w:rPr>
          <w:sz w:val="28"/>
          <w:szCs w:val="28"/>
        </w:rPr>
        <w:t>отан</w:t>
      </w:r>
      <w:r w:rsidR="00F97F84">
        <w:rPr>
          <w:sz w:val="28"/>
          <w:szCs w:val="28"/>
        </w:rPr>
        <w:t xml:space="preserve"> </w:t>
      </w:r>
      <w:r w:rsidRPr="0018770E">
        <w:rPr>
          <w:sz w:val="28"/>
          <w:szCs w:val="28"/>
        </w:rPr>
        <w:t>рабочий учебный план с</w:t>
      </w:r>
      <w:r w:rsidRPr="00F42C89">
        <w:rPr>
          <w:sz w:val="28"/>
          <w:szCs w:val="28"/>
        </w:rPr>
        <w:t xml:space="preserve"> указанием учебной нагрузки обучающегося по каждой из изучаемых дисциплин, каждому профессиональному модулю, междисциплинарному курсу, учебной и производственной практике. Часы вариативной части циклов </w:t>
      </w:r>
      <w:r w:rsidR="006A0D07">
        <w:rPr>
          <w:sz w:val="28"/>
          <w:szCs w:val="28"/>
        </w:rPr>
        <w:t>ППССЗ</w:t>
      </w:r>
      <w:r w:rsidRPr="00F42C89">
        <w:rPr>
          <w:sz w:val="28"/>
          <w:szCs w:val="28"/>
        </w:rPr>
        <w:t xml:space="preserve"> распредел</w:t>
      </w:r>
      <w:r w:rsidR="00DD554A">
        <w:rPr>
          <w:sz w:val="28"/>
          <w:szCs w:val="28"/>
        </w:rPr>
        <w:t>ены</w:t>
      </w:r>
      <w:r w:rsidRPr="00F42C89">
        <w:rPr>
          <w:sz w:val="28"/>
          <w:szCs w:val="28"/>
        </w:rPr>
        <w:t xml:space="preserve"> между элементами обязательной части цикла и используются для изучения дополнительных дисциплин, междисциплинарных </w:t>
      </w:r>
      <w:r w:rsidR="00FE0B2E" w:rsidRPr="00F42C89">
        <w:rPr>
          <w:sz w:val="28"/>
          <w:szCs w:val="28"/>
        </w:rPr>
        <w:t xml:space="preserve">курсов. Определение дополнительных дисциплин и </w:t>
      </w:r>
      <w:r w:rsidR="00AE1551">
        <w:rPr>
          <w:sz w:val="28"/>
          <w:szCs w:val="28"/>
        </w:rPr>
        <w:t>междисциплинарных курсов</w:t>
      </w:r>
      <w:r w:rsidR="00FE0B2E" w:rsidRPr="00F42C89">
        <w:rPr>
          <w:sz w:val="28"/>
          <w:szCs w:val="28"/>
        </w:rPr>
        <w:t xml:space="preserve"> осуществл</w:t>
      </w:r>
      <w:r w:rsidR="002818CE">
        <w:rPr>
          <w:sz w:val="28"/>
          <w:szCs w:val="28"/>
        </w:rPr>
        <w:t>ено</w:t>
      </w:r>
      <w:r w:rsidR="00FE0B2E" w:rsidRPr="00F42C89">
        <w:rPr>
          <w:sz w:val="28"/>
          <w:szCs w:val="28"/>
        </w:rPr>
        <w:t xml:space="preserve">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DD554A" w:rsidRDefault="00400BCC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ППССЗ по учебных циклам должна составля</w:t>
      </w:r>
      <w:r w:rsidR="00DD554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400BCC" w:rsidRDefault="00400BCC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00BCC" w:rsidRDefault="00400BCC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00BCC" w:rsidRDefault="00400BCC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общего гуманитарного и социально-экономического учебного цикла ППССЗ базовой подготовки должна предусматрива</w:t>
      </w:r>
      <w:r w:rsidR="00DD554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400BCC" w:rsidRDefault="00400BCC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ППССЗ предусматрива</w:t>
      </w:r>
      <w:r w:rsidR="00DD554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D554A" w:rsidRDefault="00DD554A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54A" w:rsidRDefault="00DD554A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F84" w:rsidRPr="00DD554A" w:rsidRDefault="00F97F84" w:rsidP="00DD554A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D554A">
        <w:rPr>
          <w:b/>
          <w:caps/>
          <w:sz w:val="28"/>
          <w:szCs w:val="28"/>
        </w:rPr>
        <w:lastRenderedPageBreak/>
        <w:t xml:space="preserve">Материально-техническое обеспечение реализации программы подготовки специалистов среднего звена при реализации ППССЗ по направлению </w:t>
      </w:r>
      <w:r w:rsidRPr="00DD554A">
        <w:rPr>
          <w:b/>
          <w:caps/>
          <w:spacing w:val="-3"/>
          <w:sz w:val="28"/>
          <w:szCs w:val="28"/>
        </w:rPr>
        <w:t xml:space="preserve">подготовки </w:t>
      </w:r>
      <w:r w:rsidR="00DD554A" w:rsidRPr="00DD554A">
        <w:rPr>
          <w:b/>
          <w:caps/>
          <w:sz w:val="28"/>
          <w:szCs w:val="28"/>
        </w:rPr>
        <w:t>42.02.01 Реклама</w:t>
      </w:r>
    </w:p>
    <w:p w:rsidR="00F97F84" w:rsidRDefault="00F97F84" w:rsidP="00F97F84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</w:p>
    <w:p w:rsidR="00F97F84" w:rsidRPr="00F4796C" w:rsidRDefault="00F97F84" w:rsidP="00F97F84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ГБПОУ РО</w:t>
      </w:r>
      <w:r w:rsidRPr="00F4796C">
        <w:rPr>
          <w:color w:val="000000"/>
          <w:sz w:val="28"/>
          <w:szCs w:val="28"/>
        </w:rPr>
        <w:t xml:space="preserve"> «Новочеркасский колледж промышленных технологий и управления», реализующий </w:t>
      </w:r>
      <w:r>
        <w:rPr>
          <w:color w:val="000000"/>
          <w:sz w:val="28"/>
          <w:szCs w:val="28"/>
        </w:rPr>
        <w:t>программу подготовки специалистов среднего звена</w:t>
      </w:r>
      <w:r w:rsidRPr="00F4796C">
        <w:rPr>
          <w:color w:val="000000"/>
          <w:sz w:val="28"/>
          <w:szCs w:val="28"/>
        </w:rPr>
        <w:t>, располагает материально-технической базой, обеспечивающей проведение всех видов дисциплинарной и междисципли</w:t>
      </w:r>
      <w:r w:rsidRPr="00F4796C">
        <w:rPr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 w:rsidRPr="00F4796C">
        <w:rPr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F97F84" w:rsidRPr="00F4796C" w:rsidRDefault="00F97F84" w:rsidP="00F97F84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 w:rsidRPr="00F4796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рактическая подготовка ведется в рекламных агентствах г. Новочеркасска и Ростовской области, Краснодарского края.</w:t>
      </w:r>
    </w:p>
    <w:p w:rsidR="00F97F84" w:rsidRPr="00F4796C" w:rsidRDefault="00F97F84" w:rsidP="00F97F84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 w:rsidRPr="00F4796C">
        <w:rPr>
          <w:color w:val="000000"/>
          <w:sz w:val="28"/>
          <w:szCs w:val="28"/>
        </w:rPr>
        <w:t xml:space="preserve">Для реализации </w:t>
      </w:r>
      <w:r>
        <w:rPr>
          <w:color w:val="000000"/>
          <w:sz w:val="28"/>
          <w:szCs w:val="28"/>
        </w:rPr>
        <w:t>ППССЗ</w:t>
      </w:r>
      <w:r w:rsidRPr="00F4796C">
        <w:rPr>
          <w:color w:val="000000"/>
          <w:sz w:val="28"/>
          <w:szCs w:val="28"/>
        </w:rPr>
        <w:t xml:space="preserve"> по дисциплинам блока ОГСЭ и ЕН пере</w:t>
      </w:r>
      <w:r w:rsidRPr="00F4796C">
        <w:rPr>
          <w:color w:val="000000"/>
          <w:sz w:val="28"/>
          <w:szCs w:val="28"/>
        </w:rPr>
        <w:softHyphen/>
        <w:t>чень материально-технического обеспечения включает в себя: кабинеты</w:t>
      </w:r>
      <w:r>
        <w:rPr>
          <w:color w:val="000000"/>
          <w:sz w:val="28"/>
          <w:szCs w:val="28"/>
        </w:rPr>
        <w:t xml:space="preserve"> </w:t>
      </w:r>
      <w:r w:rsidRPr="00F4796C">
        <w:rPr>
          <w:color w:val="000000"/>
          <w:spacing w:val="1"/>
          <w:sz w:val="28"/>
          <w:szCs w:val="28"/>
        </w:rPr>
        <w:t>гуманитарных и социально-экономических</w:t>
      </w:r>
      <w:r>
        <w:rPr>
          <w:color w:val="000000"/>
          <w:spacing w:val="1"/>
          <w:sz w:val="28"/>
          <w:szCs w:val="28"/>
        </w:rPr>
        <w:t xml:space="preserve"> </w:t>
      </w:r>
      <w:r w:rsidRPr="00F4796C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 w:rsidRPr="00F4796C">
        <w:rPr>
          <w:color w:val="000000"/>
          <w:spacing w:val="1"/>
          <w:sz w:val="28"/>
          <w:szCs w:val="28"/>
        </w:rPr>
        <w:t>сциплин,</w:t>
      </w:r>
      <w:r>
        <w:rPr>
          <w:color w:val="000000"/>
          <w:spacing w:val="1"/>
          <w:sz w:val="28"/>
          <w:szCs w:val="28"/>
        </w:rPr>
        <w:t xml:space="preserve"> </w:t>
      </w:r>
      <w:r w:rsidRPr="00F4796C">
        <w:rPr>
          <w:color w:val="000000"/>
          <w:sz w:val="28"/>
          <w:szCs w:val="28"/>
        </w:rPr>
        <w:t>иностранных языков, математических дисциплин и других.</w:t>
      </w:r>
    </w:p>
    <w:p w:rsidR="00F97F84" w:rsidRPr="00F4796C" w:rsidRDefault="00F97F84" w:rsidP="00F97F84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 w:rsidRPr="00F4796C">
        <w:rPr>
          <w:color w:val="000000"/>
          <w:sz w:val="28"/>
          <w:szCs w:val="28"/>
        </w:rPr>
        <w:t>При использовании электронных изданий колледж обеспечивает каждого обучающегося во время самостоятельной подготовки рабочим местом в компью</w:t>
      </w:r>
      <w:r w:rsidRPr="00F4796C">
        <w:rPr>
          <w:color w:val="000000"/>
          <w:sz w:val="28"/>
          <w:szCs w:val="28"/>
        </w:rPr>
        <w:softHyphen/>
        <w:t>терном классе с выходом в Интернет в соответствии с объемом изучаемых дис</w:t>
      </w:r>
      <w:r w:rsidRPr="00F4796C">
        <w:rPr>
          <w:color w:val="000000"/>
          <w:sz w:val="28"/>
          <w:szCs w:val="28"/>
        </w:rPr>
        <w:softHyphen/>
        <w:t>циплин.</w:t>
      </w:r>
    </w:p>
    <w:p w:rsidR="00F97F84" w:rsidRPr="00F97F84" w:rsidRDefault="00F97F84" w:rsidP="00F97F84">
      <w:pPr>
        <w:pStyle w:val="a7"/>
        <w:ind w:firstLine="567"/>
        <w:jc w:val="both"/>
        <w:rPr>
          <w:b/>
          <w:caps/>
          <w:sz w:val="28"/>
          <w:szCs w:val="28"/>
        </w:rPr>
      </w:pPr>
      <w:r w:rsidRPr="00F4796C">
        <w:rPr>
          <w:color w:val="000000"/>
          <w:sz w:val="28"/>
          <w:szCs w:val="28"/>
        </w:rPr>
        <w:t xml:space="preserve">Для преподавания дисциплин по направлению </w:t>
      </w:r>
      <w:r w:rsidRPr="00F4796C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42.02.01 Реклама</w:t>
      </w:r>
      <w:r w:rsidRPr="00F4796C">
        <w:rPr>
          <w:sz w:val="28"/>
          <w:szCs w:val="28"/>
        </w:rPr>
        <w:t xml:space="preserve"> </w:t>
      </w:r>
      <w:r w:rsidRPr="00F4796C">
        <w:rPr>
          <w:color w:val="000000"/>
          <w:sz w:val="28"/>
          <w:szCs w:val="28"/>
        </w:rPr>
        <w:t>колледж обеспечен необходимым комплектом лицензионного про</w:t>
      </w:r>
      <w:r w:rsidRPr="00F4796C">
        <w:rPr>
          <w:color w:val="000000"/>
          <w:sz w:val="28"/>
          <w:szCs w:val="28"/>
        </w:rPr>
        <w:softHyphen/>
        <w:t xml:space="preserve">граммного обеспечения: средства </w:t>
      </w:r>
      <w:proofErr w:type="spellStart"/>
      <w:r w:rsidRPr="00F4796C"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О</w:t>
      </w:r>
      <w:proofErr w:type="spellStart"/>
      <w:r w:rsidRPr="00F4796C">
        <w:rPr>
          <w:color w:val="000000"/>
          <w:sz w:val="28"/>
          <w:szCs w:val="28"/>
          <w:lang w:val="en-US"/>
        </w:rPr>
        <w:t>ffice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PageMaker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</w:t>
      </w:r>
      <w:r w:rsidRPr="00F97F84">
        <w:rPr>
          <w:sz w:val="28"/>
          <w:szCs w:val="28"/>
        </w:rPr>
        <w:t xml:space="preserve"> </w:t>
      </w:r>
      <w:proofErr w:type="spellStart"/>
      <w:r w:rsidRPr="00F97F84">
        <w:rPr>
          <w:sz w:val="28"/>
          <w:szCs w:val="28"/>
          <w:lang w:val="en-US"/>
        </w:rPr>
        <w:t>PhotoShop</w:t>
      </w:r>
      <w:proofErr w:type="spellEnd"/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Microsoft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Office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Publisher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Flash</w:t>
      </w:r>
      <w:r w:rsidRPr="00F97F84">
        <w:rPr>
          <w:sz w:val="28"/>
          <w:szCs w:val="28"/>
        </w:rPr>
        <w:t xml:space="preserve">, </w:t>
      </w:r>
      <w:r w:rsidRPr="00F97F84">
        <w:rPr>
          <w:bCs/>
          <w:color w:val="000000"/>
          <w:sz w:val="28"/>
          <w:szCs w:val="28"/>
          <w:lang w:val="en-US"/>
        </w:rPr>
        <w:t>GIF</w:t>
      </w:r>
      <w:r w:rsidRPr="00F97F84">
        <w:rPr>
          <w:bCs/>
          <w:color w:val="000000"/>
          <w:sz w:val="28"/>
          <w:szCs w:val="28"/>
        </w:rPr>
        <w:t xml:space="preserve"> </w:t>
      </w:r>
      <w:r w:rsidRPr="00F97F84">
        <w:rPr>
          <w:bCs/>
          <w:color w:val="000000"/>
          <w:sz w:val="28"/>
          <w:szCs w:val="28"/>
          <w:lang w:val="en-US"/>
        </w:rPr>
        <w:t>Animator</w:t>
      </w:r>
      <w:r w:rsidRPr="00F97F84">
        <w:rPr>
          <w:bCs/>
          <w:color w:val="000000"/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Microsoft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FrontPage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Audition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Microsoft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Publisher</w:t>
      </w:r>
      <w:r>
        <w:rPr>
          <w:sz w:val="28"/>
          <w:szCs w:val="28"/>
        </w:rPr>
        <w:t>.</w:t>
      </w:r>
      <w:r w:rsidRPr="00F97F84">
        <w:rPr>
          <w:color w:val="000000"/>
          <w:sz w:val="28"/>
          <w:szCs w:val="28"/>
        </w:rPr>
        <w:t xml:space="preserve"> </w:t>
      </w:r>
    </w:p>
    <w:p w:rsidR="00F97F84" w:rsidRPr="00F4796C" w:rsidRDefault="00F97F84" w:rsidP="00F97F84">
      <w:pPr>
        <w:shd w:val="clear" w:color="auto" w:fill="FFFFFF"/>
        <w:ind w:left="240" w:right="237"/>
        <w:jc w:val="both"/>
        <w:rPr>
          <w:b/>
          <w:color w:val="000000"/>
          <w:spacing w:val="8"/>
          <w:sz w:val="28"/>
          <w:szCs w:val="28"/>
        </w:rPr>
      </w:pPr>
      <w:r w:rsidRPr="00F4796C">
        <w:rPr>
          <w:b/>
          <w:color w:val="000000"/>
          <w:spacing w:val="8"/>
          <w:sz w:val="28"/>
          <w:szCs w:val="28"/>
        </w:rPr>
        <w:t xml:space="preserve">Перечень </w:t>
      </w:r>
      <w:r w:rsidRPr="00F4796C">
        <w:rPr>
          <w:b/>
          <w:bCs/>
          <w:color w:val="000000"/>
          <w:spacing w:val="8"/>
          <w:sz w:val="28"/>
          <w:szCs w:val="28"/>
        </w:rPr>
        <w:t xml:space="preserve">кабинетов, лабораторий, </w:t>
      </w:r>
      <w:r w:rsidRPr="00F4796C">
        <w:rPr>
          <w:b/>
          <w:color w:val="000000"/>
          <w:spacing w:val="8"/>
          <w:sz w:val="28"/>
          <w:szCs w:val="28"/>
        </w:rPr>
        <w:t>мастерских и других помещений:</w:t>
      </w:r>
    </w:p>
    <w:p w:rsidR="00F97F84" w:rsidRPr="00F97F84" w:rsidRDefault="00F97F84" w:rsidP="00F97F84">
      <w:pPr>
        <w:shd w:val="clear" w:color="auto" w:fill="FFFFFF"/>
        <w:ind w:right="237"/>
        <w:jc w:val="both"/>
        <w:rPr>
          <w:b/>
          <w:bCs/>
          <w:color w:val="000000"/>
          <w:sz w:val="28"/>
          <w:szCs w:val="28"/>
        </w:rPr>
      </w:pPr>
      <w:r w:rsidRPr="00F97F84">
        <w:rPr>
          <w:b/>
          <w:bCs/>
          <w:color w:val="000000"/>
          <w:sz w:val="28"/>
          <w:szCs w:val="28"/>
        </w:rPr>
        <w:t>Кабинеты: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иностранного языка (лингафонные кабинеты);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математики и информатики;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истории изобразительных искусств;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рисунка и живописи;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экологии и безопасности жизнедеятельности;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экономики и менеджмента;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шрифтовой и художественной графики;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F8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97F84">
        <w:rPr>
          <w:rFonts w:ascii="Times New Roman" w:hAnsi="Times New Roman" w:cs="Times New Roman"/>
          <w:sz w:val="28"/>
          <w:szCs w:val="28"/>
        </w:rPr>
        <w:t>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проектирования рекламного продукта;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F97F84" w:rsidRPr="00F97F84" w:rsidRDefault="00F97F84" w:rsidP="00F97F84">
      <w:pPr>
        <w:shd w:val="clear" w:color="auto" w:fill="FFFFFF"/>
        <w:ind w:left="19" w:right="237"/>
        <w:jc w:val="both"/>
        <w:rPr>
          <w:sz w:val="28"/>
          <w:szCs w:val="28"/>
        </w:rPr>
      </w:pPr>
    </w:p>
    <w:p w:rsidR="00F97F84" w:rsidRPr="00F97F84" w:rsidRDefault="00F97F84" w:rsidP="00F97F84">
      <w:pPr>
        <w:shd w:val="clear" w:color="auto" w:fill="FFFFFF"/>
        <w:ind w:left="38" w:right="237"/>
        <w:jc w:val="both"/>
        <w:rPr>
          <w:color w:val="000000"/>
          <w:spacing w:val="10"/>
          <w:sz w:val="28"/>
          <w:szCs w:val="28"/>
        </w:rPr>
      </w:pPr>
      <w:r w:rsidRPr="00F97F84">
        <w:rPr>
          <w:b/>
          <w:color w:val="000000"/>
          <w:spacing w:val="10"/>
          <w:sz w:val="28"/>
          <w:szCs w:val="28"/>
        </w:rPr>
        <w:t>Лаборатории</w:t>
      </w:r>
      <w:r w:rsidRPr="00F97F84">
        <w:rPr>
          <w:color w:val="000000"/>
          <w:spacing w:val="10"/>
          <w:sz w:val="28"/>
          <w:szCs w:val="28"/>
        </w:rPr>
        <w:t xml:space="preserve">: 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информатики и вычислительной техники;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компьютерного дизайна;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информационных и коммуникационных технологий;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компьютерной графики и видеомонтажа;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lastRenderedPageBreak/>
        <w:t>фотолаборатория.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Мастерские: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багетная.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Полигоны: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мини-типография.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Студии: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видеостудия;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фотостудия.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Залы: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актовый зал.</w:t>
      </w:r>
    </w:p>
    <w:p w:rsidR="00052C0B" w:rsidRPr="00831B4F" w:rsidRDefault="00052C0B" w:rsidP="00052C0B">
      <w:pPr>
        <w:ind w:firstLine="709"/>
        <w:jc w:val="both"/>
        <w:rPr>
          <w:sz w:val="28"/>
        </w:rPr>
      </w:pPr>
    </w:p>
    <w:p w:rsidR="00F97F84" w:rsidRPr="002818CE" w:rsidRDefault="00F97F84" w:rsidP="002818C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818CE">
        <w:rPr>
          <w:b/>
          <w:caps/>
          <w:sz w:val="28"/>
          <w:szCs w:val="28"/>
        </w:rPr>
        <w:t>Оценка результатов освоения программы подготовки специалистов среднего звена по специальности 42.02.01 Реклама</w:t>
      </w:r>
    </w:p>
    <w:p w:rsidR="00F97F84" w:rsidRDefault="00F97F84" w:rsidP="00F97F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42C89">
        <w:rPr>
          <w:color w:val="000000"/>
          <w:spacing w:val="-1"/>
          <w:sz w:val="28"/>
          <w:szCs w:val="28"/>
        </w:rPr>
        <w:t xml:space="preserve">С целью контроля и оценки </w:t>
      </w:r>
      <w:r w:rsidRPr="00F42C89">
        <w:rPr>
          <w:sz w:val="28"/>
          <w:szCs w:val="28"/>
        </w:rPr>
        <w:t xml:space="preserve">результатов подготовки </w:t>
      </w:r>
      <w:r w:rsidRPr="00F42C89">
        <w:rPr>
          <w:color w:val="000000"/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  <w:spacing w:val="-1"/>
          <w:sz w:val="28"/>
          <w:szCs w:val="28"/>
        </w:rPr>
      </w:pPr>
      <w:r w:rsidRPr="00F42C89">
        <w:rPr>
          <w:sz w:val="28"/>
          <w:szCs w:val="28"/>
        </w:rPr>
        <w:t>входной контроль</w:t>
      </w:r>
      <w:r w:rsidRPr="00F42C89">
        <w:rPr>
          <w:color w:val="000000"/>
          <w:spacing w:val="-1"/>
          <w:sz w:val="28"/>
          <w:szCs w:val="28"/>
        </w:rPr>
        <w:t>;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proofErr w:type="gramStart"/>
      <w:r w:rsidRPr="00F42C89">
        <w:rPr>
          <w:sz w:val="28"/>
          <w:szCs w:val="28"/>
        </w:rPr>
        <w:t>текущий  контроль</w:t>
      </w:r>
      <w:proofErr w:type="gramEnd"/>
      <w:r w:rsidRPr="00F42C89">
        <w:rPr>
          <w:sz w:val="28"/>
          <w:szCs w:val="28"/>
        </w:rPr>
        <w:t>;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рубежный контроль;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итоговый контроль.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F42C89">
        <w:rPr>
          <w:b/>
          <w:color w:val="000000"/>
          <w:spacing w:val="-1"/>
          <w:sz w:val="28"/>
          <w:szCs w:val="28"/>
        </w:rPr>
        <w:t xml:space="preserve">Входной контроль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right="11" w:firstLine="709"/>
        <w:jc w:val="both"/>
        <w:rPr>
          <w:sz w:val="28"/>
          <w:szCs w:val="28"/>
        </w:rPr>
      </w:pPr>
      <w:r w:rsidRPr="00F42C89">
        <w:rPr>
          <w:color w:val="000000"/>
          <w:sz w:val="28"/>
          <w:szCs w:val="28"/>
        </w:rPr>
        <w:t xml:space="preserve">Назначение входного контролясостоит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</w:t>
      </w:r>
      <w:r w:rsidR="000B4E77">
        <w:rPr>
          <w:color w:val="000000"/>
          <w:sz w:val="28"/>
          <w:szCs w:val="28"/>
        </w:rPr>
        <w:t>собеседования или тестирования</w:t>
      </w:r>
      <w:r w:rsidRPr="00F42C89">
        <w:rPr>
          <w:color w:val="000000"/>
          <w:sz w:val="28"/>
          <w:szCs w:val="28"/>
        </w:rPr>
        <w:t xml:space="preserve">.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F42C89">
        <w:rPr>
          <w:b/>
          <w:color w:val="000000"/>
          <w:spacing w:val="-1"/>
          <w:sz w:val="28"/>
          <w:szCs w:val="28"/>
        </w:rPr>
        <w:t>Текущий контроль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left="29" w:right="25" w:firstLine="709"/>
        <w:jc w:val="both"/>
        <w:rPr>
          <w:color w:val="000000"/>
          <w:sz w:val="28"/>
          <w:szCs w:val="28"/>
        </w:rPr>
      </w:pPr>
      <w:r w:rsidRPr="00F42C89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</w:t>
      </w:r>
      <w:r w:rsidRPr="00F42C89">
        <w:rPr>
          <w:color w:val="000000"/>
          <w:sz w:val="28"/>
          <w:szCs w:val="28"/>
        </w:rPr>
        <w:t xml:space="preserve">информации о: 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>выполнении обучаемым требуемых действий в процессе учебной деятельности;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 xml:space="preserve">правильности выполнения требуемых действий; 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>соответствии формы действия данному этапу усвоения учебного материала;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sz w:val="28"/>
          <w:szCs w:val="28"/>
        </w:rPr>
      </w:pPr>
      <w:r w:rsidRPr="00F42C89">
        <w:rPr>
          <w:color w:val="000000"/>
          <w:sz w:val="28"/>
          <w:szCs w:val="28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F42C89">
        <w:rPr>
          <w:b/>
          <w:sz w:val="28"/>
          <w:szCs w:val="28"/>
        </w:rPr>
        <w:lastRenderedPageBreak/>
        <w:t>Рубежный контроль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Рубежный (внутрисеместровый) контроль достижений обучающихся базируется на модульном принципе организации обучения по разделам учебной дисциплины. Результаты рубежного контроля используются для оценки достижений обучающихся, определения рейтинга обучающегося в соответствии с принятой в </w:t>
      </w:r>
      <w:r w:rsidR="006C320D">
        <w:rPr>
          <w:sz w:val="28"/>
          <w:szCs w:val="28"/>
        </w:rPr>
        <w:t>ГБПОУ РО</w:t>
      </w:r>
      <w:r w:rsidR="000B4E77">
        <w:rPr>
          <w:sz w:val="28"/>
          <w:szCs w:val="28"/>
        </w:rPr>
        <w:t xml:space="preserve"> «НКПТиУ» модульно-</w:t>
      </w:r>
      <w:r w:rsidRPr="00F42C89">
        <w:rPr>
          <w:sz w:val="28"/>
          <w:szCs w:val="28"/>
        </w:rPr>
        <w:t>рейтинговой системой, и коррекции процесса обучения (самообучения).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540"/>
        <w:jc w:val="both"/>
        <w:rPr>
          <w:b/>
          <w:sz w:val="28"/>
          <w:szCs w:val="28"/>
        </w:rPr>
      </w:pPr>
      <w:r w:rsidRPr="00F42C89">
        <w:rPr>
          <w:b/>
          <w:sz w:val="28"/>
          <w:szCs w:val="28"/>
        </w:rPr>
        <w:t xml:space="preserve">Итоговый контроль </w:t>
      </w:r>
    </w:p>
    <w:p w:rsidR="000B4E77" w:rsidRPr="00E22912" w:rsidRDefault="000B4E77" w:rsidP="000B4E77">
      <w:pPr>
        <w:pStyle w:val="afa"/>
        <w:ind w:left="0" w:firstLine="709"/>
        <w:rPr>
          <w:color w:val="auto"/>
          <w:sz w:val="28"/>
          <w:szCs w:val="28"/>
        </w:rPr>
      </w:pPr>
      <w:r w:rsidRPr="00E22912">
        <w:rPr>
          <w:sz w:val="28"/>
          <w:szCs w:val="28"/>
        </w:rPr>
        <w:t xml:space="preserve">Итоговая аттестация выпускника </w:t>
      </w:r>
      <w:r>
        <w:rPr>
          <w:sz w:val="28"/>
          <w:szCs w:val="28"/>
        </w:rPr>
        <w:t>колледжа</w:t>
      </w:r>
      <w:r w:rsidRPr="00E22912">
        <w:rPr>
          <w:sz w:val="28"/>
          <w:szCs w:val="28"/>
        </w:rPr>
        <w:t xml:space="preserve"> является </w:t>
      </w:r>
      <w:r w:rsidRPr="00E22912">
        <w:rPr>
          <w:color w:val="auto"/>
          <w:sz w:val="28"/>
          <w:szCs w:val="28"/>
        </w:rPr>
        <w:t xml:space="preserve"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</w:t>
      </w:r>
      <w:proofErr w:type="gramStart"/>
      <w:r w:rsidRPr="00E22912">
        <w:rPr>
          <w:color w:val="auto"/>
          <w:sz w:val="28"/>
          <w:szCs w:val="28"/>
        </w:rPr>
        <w:t>являются  -</w:t>
      </w:r>
      <w:proofErr w:type="gramEnd"/>
      <w:r w:rsidRPr="00E22912">
        <w:rPr>
          <w:color w:val="auto"/>
          <w:sz w:val="28"/>
          <w:szCs w:val="28"/>
        </w:rPr>
        <w:t xml:space="preserve">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0B4E77" w:rsidRPr="00E22912" w:rsidRDefault="000B4E77" w:rsidP="000B4E77">
      <w:pPr>
        <w:pStyle w:val="afa"/>
        <w:ind w:left="0" w:firstLine="709"/>
        <w:rPr>
          <w:color w:val="auto"/>
          <w:sz w:val="28"/>
          <w:szCs w:val="28"/>
        </w:rPr>
      </w:pPr>
      <w:r w:rsidRPr="00E22912">
        <w:rPr>
          <w:color w:val="auto"/>
          <w:sz w:val="28"/>
          <w:szCs w:val="28"/>
        </w:rPr>
        <w:t xml:space="preserve">Итоговая государственная аттестация по специальности </w:t>
      </w:r>
      <w:r w:rsidR="006A0D07">
        <w:rPr>
          <w:sz w:val="28"/>
        </w:rPr>
        <w:t>42.02.01 Реклама</w:t>
      </w:r>
      <w:r w:rsidR="001629B7">
        <w:rPr>
          <w:sz w:val="28"/>
        </w:rPr>
        <w:t xml:space="preserve"> </w:t>
      </w:r>
      <w:r w:rsidRPr="00E22912">
        <w:rPr>
          <w:color w:val="auto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0B4E77" w:rsidRPr="00E22912" w:rsidRDefault="000B4E77" w:rsidP="000B4E77">
      <w:pPr>
        <w:pStyle w:val="afa"/>
        <w:ind w:left="0" w:firstLine="709"/>
        <w:rPr>
          <w:color w:val="auto"/>
          <w:sz w:val="28"/>
          <w:szCs w:val="28"/>
        </w:rPr>
      </w:pPr>
      <w:r w:rsidRPr="0028025C">
        <w:rPr>
          <w:b/>
          <w:color w:val="auto"/>
          <w:sz w:val="28"/>
          <w:szCs w:val="28"/>
        </w:rPr>
        <w:t xml:space="preserve">Квалификация </w:t>
      </w:r>
      <w:r w:rsidR="00C61F5C">
        <w:rPr>
          <w:b/>
          <w:color w:val="auto"/>
          <w:sz w:val="28"/>
          <w:szCs w:val="28"/>
        </w:rPr>
        <w:t>с</w:t>
      </w:r>
      <w:r w:rsidR="00C61F5C" w:rsidRPr="00C61F5C">
        <w:rPr>
          <w:b/>
          <w:color w:val="auto"/>
          <w:sz w:val="28"/>
          <w:szCs w:val="28"/>
        </w:rPr>
        <w:t>пециалист по рекламе</w:t>
      </w:r>
      <w:r w:rsidRPr="00E22912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специальности.</w:t>
      </w:r>
    </w:p>
    <w:p w:rsidR="006127A2" w:rsidRPr="007520D8" w:rsidRDefault="006127A2" w:rsidP="006127A2">
      <w:pPr>
        <w:pStyle w:val="HTML"/>
        <w:widowControl w:val="0"/>
        <w:tabs>
          <w:tab w:val="clear" w:pos="916"/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D93193" w:rsidRPr="00234654" w:rsidRDefault="00D93193" w:rsidP="00D93193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Х</w:t>
      </w:r>
      <w:r w:rsidRPr="00E24ADC">
        <w:rPr>
          <w:b/>
          <w:sz w:val="28"/>
          <w:szCs w:val="28"/>
        </w:rPr>
        <w:t>АРАКТЕРИСТИК</w:t>
      </w:r>
      <w:r>
        <w:rPr>
          <w:b/>
          <w:sz w:val="28"/>
          <w:szCs w:val="28"/>
        </w:rPr>
        <w:t>А СОЦИОКУЛЬТУРНОЙ</w:t>
      </w:r>
      <w:r w:rsidRPr="00E24ADC">
        <w:rPr>
          <w:b/>
          <w:sz w:val="28"/>
          <w:szCs w:val="28"/>
        </w:rPr>
        <w:t xml:space="preserve"> СРЕДЫ </w:t>
      </w:r>
      <w:r>
        <w:rPr>
          <w:b/>
          <w:sz w:val="28"/>
          <w:szCs w:val="28"/>
        </w:rPr>
        <w:t>КОЛЛЕДЖА</w:t>
      </w:r>
      <w:r w:rsidRPr="00E24ADC">
        <w:rPr>
          <w:b/>
          <w:sz w:val="28"/>
          <w:szCs w:val="28"/>
        </w:rPr>
        <w:t>, ОБЕСПЕЧИВАЮЩ</w:t>
      </w:r>
      <w:r>
        <w:rPr>
          <w:b/>
          <w:sz w:val="28"/>
          <w:szCs w:val="28"/>
        </w:rPr>
        <w:t>АЯ РАЗВИТИЕ ОБЩИ</w:t>
      </w:r>
      <w:r w:rsidRPr="00E24ADC">
        <w:rPr>
          <w:b/>
          <w:sz w:val="28"/>
          <w:szCs w:val="28"/>
        </w:rPr>
        <w:t>Х КОМПЕТЕНЦИЙ ВЫПУСКНИКОВ</w:t>
      </w:r>
    </w:p>
    <w:p w:rsidR="00D93193" w:rsidRPr="001333BE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колледже  сформирована</w:t>
      </w:r>
      <w:proofErr w:type="gramEnd"/>
      <w:r>
        <w:rPr>
          <w:sz w:val="28"/>
          <w:szCs w:val="28"/>
        </w:rPr>
        <w:t xml:space="preserve"> благоприятная социокультурная среда, обеспечивающая возможность формирования общих компетенций выпускника, всестороннего развития личности, а также непосредственно способствующая освоению </w:t>
      </w:r>
      <w:r w:rsidR="006A0D07">
        <w:rPr>
          <w:sz w:val="28"/>
          <w:szCs w:val="28"/>
        </w:rPr>
        <w:t>ППССЗ</w:t>
      </w:r>
      <w:r>
        <w:rPr>
          <w:sz w:val="28"/>
          <w:szCs w:val="28"/>
        </w:rPr>
        <w:t xml:space="preserve"> соответствующего направления подготовки.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аспекты социокультурной среды колледжа отражены в концепции воспитательной </w:t>
      </w:r>
      <w:proofErr w:type="gramStart"/>
      <w:r>
        <w:rPr>
          <w:sz w:val="28"/>
          <w:szCs w:val="28"/>
        </w:rPr>
        <w:t>работы,  необходимость</w:t>
      </w:r>
      <w:proofErr w:type="gramEnd"/>
      <w:r>
        <w:rPr>
          <w:sz w:val="28"/>
          <w:szCs w:val="28"/>
        </w:rPr>
        <w:t xml:space="preserve"> разработки которой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системы образования.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способностями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колледже созданы условия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колледже созданы условия для формирования компетенций социального взаимодействия, самоорганизации и самоуправления, системно-деятельностного характера, активно работает студенческое самоуправление.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колледже уделяется творческой и исследовательской </w:t>
      </w:r>
      <w:proofErr w:type="gramStart"/>
      <w:r>
        <w:rPr>
          <w:sz w:val="28"/>
          <w:szCs w:val="28"/>
        </w:rPr>
        <w:t>работе  студентов</w:t>
      </w:r>
      <w:proofErr w:type="gramEnd"/>
      <w:r>
        <w:rPr>
          <w:sz w:val="28"/>
          <w:szCs w:val="28"/>
        </w:rPr>
        <w:t xml:space="preserve"> как основному источнику формирования  профессиональных компетенций.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активно участвуют </w:t>
      </w:r>
      <w:proofErr w:type="gramStart"/>
      <w:r>
        <w:rPr>
          <w:sz w:val="28"/>
          <w:szCs w:val="28"/>
        </w:rPr>
        <w:t>в  конкурсах</w:t>
      </w:r>
      <w:proofErr w:type="gramEnd"/>
      <w:r>
        <w:rPr>
          <w:sz w:val="28"/>
          <w:szCs w:val="28"/>
        </w:rPr>
        <w:t xml:space="preserve"> различного уровня, представляя свои  работы.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созданы условия </w:t>
      </w:r>
      <w:proofErr w:type="gramStart"/>
      <w:r>
        <w:rPr>
          <w:sz w:val="28"/>
          <w:szCs w:val="28"/>
        </w:rPr>
        <w:t>для  творческого</w:t>
      </w:r>
      <w:proofErr w:type="gramEnd"/>
      <w:r>
        <w:rPr>
          <w:sz w:val="28"/>
          <w:szCs w:val="28"/>
        </w:rPr>
        <w:t xml:space="preserve"> развития  студентов, сформирована благоприятная культурная среда. В настоящее время в колледже работают: студенческий клуб, студенческий театр, Пушкинский клуб-музей «Зеленая лампа», центр досуга, клуб интернациональной дружбы «Меридиан», ВСЦ «Донцы».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</w:t>
      </w:r>
      <w:proofErr w:type="gramStart"/>
      <w:r>
        <w:rPr>
          <w:sz w:val="28"/>
          <w:szCs w:val="28"/>
        </w:rPr>
        <w:t>спортивная  жизнь</w:t>
      </w:r>
      <w:proofErr w:type="gramEnd"/>
      <w:r>
        <w:rPr>
          <w:sz w:val="28"/>
          <w:szCs w:val="28"/>
        </w:rPr>
        <w:t xml:space="preserve">. Традиционные ежегодные спортивные мероприятия: Спартакиада, «День здоровья», соревнования по волейболу, </w:t>
      </w:r>
      <w:proofErr w:type="gramStart"/>
      <w:r>
        <w:rPr>
          <w:sz w:val="28"/>
          <w:szCs w:val="28"/>
        </w:rPr>
        <w:t>баскетболу,по</w:t>
      </w:r>
      <w:proofErr w:type="gramEnd"/>
      <w:r>
        <w:rPr>
          <w:sz w:val="28"/>
          <w:szCs w:val="28"/>
        </w:rPr>
        <w:t xml:space="preserve"> футболу и другим видам спорта.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самоорганизации и самоуправления.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внеурочное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конструкторскую,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D93193" w:rsidRDefault="00D93193" w:rsidP="00CD2F0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намеченных целей обеспечивается в процессе решения следующих основных задач: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систематических (не менее одного раза в учебный год) обсуждений актуальных проблем воспитания студентов на методическом совете колледжа и советах отделений, заседаниях цикловой комиссий классных руководителей с выработкой конкретных мер по совершенствованию воспитательной работы</w:t>
      </w:r>
      <w:r w:rsidRPr="0035468A">
        <w:rPr>
          <w:sz w:val="28"/>
          <w:szCs w:val="28"/>
        </w:rPr>
        <w:t>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обучения</w:t>
      </w:r>
      <w:proofErr w:type="gramEnd"/>
      <w:r>
        <w:rPr>
          <w:sz w:val="28"/>
          <w:szCs w:val="28"/>
        </w:rPr>
        <w:t xml:space="preserve"> преподавателей через систему регулярно проводимых методических семинаров с целью повышения активности  участия в воспитательном процессе всего преподавательского состава</w:t>
      </w:r>
      <w:r w:rsidRPr="0062625E">
        <w:rPr>
          <w:sz w:val="28"/>
          <w:szCs w:val="28"/>
        </w:rPr>
        <w:t>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создания во всех помещениях колледжа истинно гуманитарной воспитательной среды, которая способствует формированию положительных качеств студентов, преподавателей и всех сотрудников</w:t>
      </w:r>
      <w:r w:rsidRPr="0062625E">
        <w:rPr>
          <w:sz w:val="28"/>
          <w:szCs w:val="28"/>
        </w:rPr>
        <w:t>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22262">
        <w:rPr>
          <w:sz w:val="28"/>
          <w:szCs w:val="28"/>
        </w:rPr>
        <w:t xml:space="preserve">систематической воспитательной работы по всем направлениям воспитания; </w:t>
      </w:r>
    </w:p>
    <w:p w:rsidR="00D93193" w:rsidRPr="00922262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22262">
        <w:rPr>
          <w:sz w:val="28"/>
          <w:szCs w:val="28"/>
        </w:rPr>
        <w:t>активизации работы классных руководителей и студенческого самоуправления;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воспитательного потенциала учебной работы</w:t>
      </w:r>
      <w:r w:rsidRPr="0062625E">
        <w:rPr>
          <w:sz w:val="28"/>
          <w:szCs w:val="28"/>
        </w:rPr>
        <w:t>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органической взаимосвязи учебного процесса с внеучебной воспитательной деятельностью, сферами досуга и отдыхов студентов</w:t>
      </w:r>
      <w:r w:rsidRPr="0062625E">
        <w:rPr>
          <w:sz w:val="28"/>
          <w:szCs w:val="28"/>
        </w:rPr>
        <w:t>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 w:rsidRPr="00CD2F05">
        <w:rPr>
          <w:sz w:val="28"/>
          <w:szCs w:val="28"/>
        </w:rPr>
        <w:t>обеспечения</w:t>
      </w:r>
      <w:proofErr w:type="gramEnd"/>
      <w:r w:rsidRPr="00CD2F05">
        <w:rPr>
          <w:sz w:val="28"/>
          <w:szCs w:val="28"/>
        </w:rPr>
        <w:t xml:space="preserve"> мониторинга интересов, запросов, ценностных ориентаций студентов как основы планирования учебно-воспитательной работы.</w:t>
      </w:r>
    </w:p>
    <w:p w:rsidR="004B67A4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</w:p>
    <w:p w:rsidR="004B67A4" w:rsidRPr="00CD2F05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CD2F05">
        <w:rPr>
          <w:rFonts w:ascii="pf_beau_sans_pro_light" w:hAnsi="pf_beau_sans_pro_light" w:cs="Helvetica"/>
          <w:sz w:val="28"/>
          <w:szCs w:val="28"/>
        </w:rPr>
        <w:t xml:space="preserve">Еще несколько 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десятилетий назад специальности </w:t>
      </w:r>
      <w:r w:rsidRPr="00CD2F05">
        <w:rPr>
          <w:rFonts w:ascii="pf_beau_sans_pro_light" w:hAnsi="pf_beau_sans_pro_light" w:cs="Helvetica"/>
          <w:sz w:val="28"/>
          <w:szCs w:val="28"/>
        </w:rPr>
        <w:t>«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Реклама» не </w:t>
      </w:r>
      <w:r w:rsidRPr="00CD2F05">
        <w:rPr>
          <w:rFonts w:ascii="pf_beau_sans_pro_light" w:hAnsi="pf_beau_sans_pro_light" w:cs="Helvetica"/>
          <w:sz w:val="28"/>
          <w:szCs w:val="28"/>
        </w:rPr>
        <w:t>сущ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ествовало в России. Сегодня это одна из самых престижных и популярных профессий на </w:t>
      </w:r>
      <w:r w:rsidRPr="00CD2F05">
        <w:rPr>
          <w:rFonts w:ascii="pf_beau_sans_pro_light" w:hAnsi="pf_beau_sans_pro_light" w:cs="Helvetica"/>
          <w:sz w:val="28"/>
          <w:szCs w:val="28"/>
        </w:rPr>
        <w:t>рын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ке труда. Хороший специалист по </w:t>
      </w:r>
      <w:r w:rsidRPr="00CD2F05">
        <w:rPr>
          <w:rFonts w:ascii="pf_beau_sans_pro_light" w:hAnsi="pf_beau_sans_pro_light" w:cs="Helvetica"/>
          <w:sz w:val="28"/>
          <w:szCs w:val="28"/>
        </w:rPr>
        <w:t xml:space="preserve">рекламе 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совмещает в себе массу умений и навыков, он </w:t>
      </w:r>
      <w:r w:rsidRPr="00CD2F05">
        <w:rPr>
          <w:rFonts w:ascii="pf_beau_sans_pro_light" w:hAnsi="pf_beau_sans_pro_light" w:cs="Helvetica"/>
          <w:sz w:val="28"/>
          <w:szCs w:val="28"/>
        </w:rPr>
        <w:t>формирует общественное мнение, вкусы потребителя. Он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sz w:val="28"/>
          <w:szCs w:val="28"/>
        </w:rPr>
        <w:t>всегда на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sz w:val="28"/>
          <w:szCs w:val="28"/>
        </w:rPr>
        <w:t>гребне волны и замечает то, на что большинство людей не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sz w:val="28"/>
          <w:szCs w:val="28"/>
        </w:rPr>
        <w:t>обратили бы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sz w:val="28"/>
          <w:szCs w:val="28"/>
        </w:rPr>
        <w:t>никакого внимания. Такая специальность подарит вам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sz w:val="28"/>
          <w:szCs w:val="28"/>
        </w:rPr>
        <w:t>такие горизонты в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sz w:val="28"/>
          <w:szCs w:val="28"/>
        </w:rPr>
        <w:t>карьере и личностном росте, о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sz w:val="28"/>
          <w:szCs w:val="28"/>
        </w:rPr>
        <w:t>которых ранее вы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sz w:val="28"/>
          <w:szCs w:val="28"/>
        </w:rPr>
        <w:t>даже не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sz w:val="28"/>
          <w:szCs w:val="28"/>
        </w:rPr>
        <w:t xml:space="preserve">догадывались. </w:t>
      </w:r>
    </w:p>
    <w:p w:rsidR="004B67A4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r w:rsidRPr="00CD2F05">
        <w:rPr>
          <w:rFonts w:ascii="pf_beau_sans_pro_light" w:hAnsi="pf_beau_sans_pro_light" w:cs="Helvetica"/>
          <w:sz w:val="28"/>
          <w:szCs w:val="28"/>
        </w:rPr>
        <w:t>На специальности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sz w:val="28"/>
          <w:szCs w:val="28"/>
        </w:rPr>
        <w:t>«Реклама» студенты изучают базовые основы и понятия этой дисциплины, узнают о направлениях и видах рекламной деятельности, технологических стадиях производства и размещения рекламы в прессе, знакомятся с методами изготовления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 xml:space="preserve"> рекламной продукции. Но больший упор в процессе обучения по специальности «Реклама» делается на практику. Так, за несколько лет студенты овладеют современными программами проектирования и создания рекламного продукта, в том числе, смогут создавать оригинал-макеты различных видов рекламы с помощью компьютерных технологий, использовать графику, мультимедийные и WEB-технологии. </w:t>
      </w:r>
    </w:p>
    <w:p w:rsidR="004B67A4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 xml:space="preserve">Мы учим студентов создавать рекламные тексты </w:t>
      </w:r>
      <w:proofErr w:type="gramStart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и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 разрабатывать</w:t>
      </w:r>
      <w:proofErr w:type="gramEnd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 xml:space="preserve">  фирменный стиль продукта или компании, осуществлять фото- и видеосъемку для рекламных проектов. Большое внимание в процессе обучения уделяется анализу рынка. Так, студенты старших курсов без труда </w:t>
      </w:r>
      <w:proofErr w:type="gramStart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выявляют  интересы</w:t>
      </w:r>
      <w:proofErr w:type="gramEnd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 xml:space="preserve"> целевых групп потребителей и используют основы маркетинга в своей деятельности. </w:t>
      </w:r>
    </w:p>
    <w:p w:rsidR="004B67A4" w:rsidRPr="00CD2F05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r>
        <w:rPr>
          <w:rFonts w:ascii="pf_beau_sans_pro_light" w:hAnsi="pf_beau_sans_pro_light" w:cs="Helvetica"/>
          <w:color w:val="333333"/>
          <w:sz w:val="28"/>
          <w:szCs w:val="28"/>
        </w:rPr>
        <w:t>Становясь специалист</w:t>
      </w:r>
      <w:r>
        <w:rPr>
          <w:rFonts w:ascii="pf_beau_sans_pro_light" w:hAnsi="pf_beau_sans_pro_light" w:cs="Helvetica"/>
          <w:color w:val="333333"/>
          <w:sz w:val="28"/>
          <w:szCs w:val="28"/>
        </w:rPr>
        <w:t>ом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по </w:t>
      </w:r>
      <w:r>
        <w:rPr>
          <w:rFonts w:ascii="pf_beau_sans_pro_light" w:hAnsi="pf_beau_sans_pro_light" w:cs="Helvetica"/>
          <w:color w:val="333333"/>
          <w:sz w:val="28"/>
          <w:szCs w:val="28"/>
        </w:rPr>
        <w:t>рекламе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, наши студенты работают в качестве:</w:t>
      </w:r>
    </w:p>
    <w:p w:rsidR="004B67A4" w:rsidRPr="00CD2F0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proofErr w:type="gramStart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изготовителя</w:t>
      </w:r>
      <w:proofErr w:type="gramEnd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 xml:space="preserve"> фото и </w:t>
      </w:r>
      <w:proofErr w:type="spellStart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видеорекламы</w:t>
      </w:r>
      <w:proofErr w:type="spellEnd"/>
    </w:p>
    <w:p w:rsidR="004B67A4" w:rsidRPr="00CD2F0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proofErr w:type="gramStart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художника</w:t>
      </w:r>
      <w:proofErr w:type="gramEnd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-конструктора</w:t>
      </w:r>
    </w:p>
    <w:p w:rsidR="004B67A4" w:rsidRPr="00CD2F0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proofErr w:type="gramStart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дизайнера</w:t>
      </w:r>
      <w:proofErr w:type="gramEnd"/>
    </w:p>
    <w:p w:rsidR="004B67A4" w:rsidRPr="00CD2F0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proofErr w:type="gramStart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художника</w:t>
      </w:r>
      <w:proofErr w:type="gramEnd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-фотографа</w:t>
      </w:r>
    </w:p>
    <w:p w:rsidR="004B67A4" w:rsidRPr="00CD2F0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proofErr w:type="gramStart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lastRenderedPageBreak/>
        <w:t>оператора</w:t>
      </w:r>
      <w:proofErr w:type="gramEnd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 xml:space="preserve"> ЭВМ</w:t>
      </w:r>
    </w:p>
    <w:p w:rsidR="004B67A4" w:rsidRPr="00CD2F0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proofErr w:type="gramStart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менеджера</w:t>
      </w:r>
      <w:proofErr w:type="gramEnd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 xml:space="preserve"> по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рекламе</w:t>
      </w:r>
    </w:p>
    <w:p w:rsidR="004B67A4" w:rsidRPr="00CD2F0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proofErr w:type="gramStart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рекламного</w:t>
      </w:r>
      <w:proofErr w:type="gramEnd"/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 xml:space="preserve"> агента</w:t>
      </w:r>
    </w:p>
    <w:p w:rsidR="004B67A4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Студенты специальности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«Реклама»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проходят практику в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рекламных агентствах города, оттачивают свое мастерство на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городских, всероссийских и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международных конкурсах. Наши студенты заслуженно становятся победителями различных соревнований среди специалистов по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 xml:space="preserve">рекламе. </w:t>
      </w:r>
    </w:p>
    <w:p w:rsidR="004B67A4" w:rsidRPr="00CD2F05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После окончания нашего учебного заведения большинство студентов устраиваются в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рекламные агентства, в отделы рекламы, дизайна и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маркетинга на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предприятия. Работают в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видео- и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фотостудиях, в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отделах по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связям с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общественностью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или в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сервис-бюро различного профиля. В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общем, путей реализации у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студентов специальности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«Реклама»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масса, стоит лишь захотеть получить эту</w:t>
      </w:r>
      <w:r>
        <w:rPr>
          <w:rFonts w:ascii="pf_beau_sans_pro_light" w:hAnsi="pf_beau_sans_pro_light" w:cs="Helvetica"/>
          <w:color w:val="333333"/>
          <w:sz w:val="28"/>
          <w:szCs w:val="28"/>
        </w:rPr>
        <w:t xml:space="preserve"> </w:t>
      </w:r>
      <w:r w:rsidRPr="00CD2F05">
        <w:rPr>
          <w:rFonts w:ascii="pf_beau_sans_pro_light" w:hAnsi="pf_beau_sans_pro_light" w:cs="Helvetica"/>
          <w:color w:val="333333"/>
          <w:sz w:val="28"/>
          <w:szCs w:val="28"/>
        </w:rPr>
        <w:t>профессию.</w:t>
      </w:r>
    </w:p>
    <w:p w:rsidR="004B67A4" w:rsidRDefault="004B67A4" w:rsidP="004B67A4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4B67A4" w:rsidRDefault="004B67A4" w:rsidP="004B67A4">
      <w:pPr>
        <w:tabs>
          <w:tab w:val="left" w:pos="709"/>
        </w:tabs>
        <w:jc w:val="both"/>
        <w:rPr>
          <w:sz w:val="28"/>
          <w:szCs w:val="28"/>
        </w:rPr>
      </w:pPr>
    </w:p>
    <w:sectPr w:rsidR="004B67A4" w:rsidSect="002D278F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AC" w:rsidRDefault="00393DAC">
      <w:r>
        <w:separator/>
      </w:r>
    </w:p>
  </w:endnote>
  <w:endnote w:type="continuationSeparator" w:id="0">
    <w:p w:rsidR="00393DAC" w:rsidRDefault="0039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beau_sans_pro_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AC" w:rsidRDefault="00393DAC" w:rsidP="00AF5E7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3DAC" w:rsidRDefault="00393DAC" w:rsidP="00AF5E7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AC" w:rsidRDefault="00393DAC" w:rsidP="00AF5E7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B67A4">
      <w:rPr>
        <w:rStyle w:val="af3"/>
        <w:noProof/>
      </w:rPr>
      <w:t>9</w:t>
    </w:r>
    <w:r>
      <w:rPr>
        <w:rStyle w:val="af3"/>
      </w:rPr>
      <w:fldChar w:fldCharType="end"/>
    </w:r>
  </w:p>
  <w:p w:rsidR="00393DAC" w:rsidRDefault="00393DAC" w:rsidP="00AF5E7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AC" w:rsidRDefault="00393DAC">
      <w:r>
        <w:separator/>
      </w:r>
    </w:p>
  </w:footnote>
  <w:footnote w:type="continuationSeparator" w:id="0">
    <w:p w:rsidR="00393DAC" w:rsidRDefault="0039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8B6F4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997248"/>
    <w:multiLevelType w:val="hybridMultilevel"/>
    <w:tmpl w:val="0ECE2FAC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E00AF2"/>
    <w:multiLevelType w:val="hybridMultilevel"/>
    <w:tmpl w:val="308CD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5BA5A08"/>
    <w:multiLevelType w:val="hybridMultilevel"/>
    <w:tmpl w:val="61765956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AE35304"/>
    <w:multiLevelType w:val="hybridMultilevel"/>
    <w:tmpl w:val="3228AC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9C799B"/>
    <w:multiLevelType w:val="multilevel"/>
    <w:tmpl w:val="1D98BF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0E603B74"/>
    <w:multiLevelType w:val="hybridMultilevel"/>
    <w:tmpl w:val="FD8E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0659E"/>
    <w:multiLevelType w:val="hybridMultilevel"/>
    <w:tmpl w:val="3140D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96C5C"/>
    <w:multiLevelType w:val="hybridMultilevel"/>
    <w:tmpl w:val="9202D706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19FC1EA9"/>
    <w:multiLevelType w:val="hybridMultilevel"/>
    <w:tmpl w:val="DB480A88"/>
    <w:lvl w:ilvl="0" w:tplc="3DBCC8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E7CFF"/>
    <w:multiLevelType w:val="hybridMultilevel"/>
    <w:tmpl w:val="D728B3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C2B3A3B"/>
    <w:multiLevelType w:val="hybridMultilevel"/>
    <w:tmpl w:val="33FE027E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DCA63AC"/>
    <w:multiLevelType w:val="hybridMultilevel"/>
    <w:tmpl w:val="F2A2F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D3BD3"/>
    <w:multiLevelType w:val="multilevel"/>
    <w:tmpl w:val="874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72765F"/>
    <w:multiLevelType w:val="hybridMultilevel"/>
    <w:tmpl w:val="DD14EAD2"/>
    <w:lvl w:ilvl="0" w:tplc="3DBC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83700"/>
    <w:multiLevelType w:val="hybridMultilevel"/>
    <w:tmpl w:val="876EF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62281B"/>
    <w:multiLevelType w:val="hybridMultilevel"/>
    <w:tmpl w:val="7E4216FC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1C61CA7"/>
    <w:multiLevelType w:val="multilevel"/>
    <w:tmpl w:val="0AA257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528638B"/>
    <w:multiLevelType w:val="hybridMultilevel"/>
    <w:tmpl w:val="13529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A643A0"/>
    <w:multiLevelType w:val="hybridMultilevel"/>
    <w:tmpl w:val="065401F8"/>
    <w:lvl w:ilvl="0" w:tplc="3DBCC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1F3F4E"/>
    <w:multiLevelType w:val="hybridMultilevel"/>
    <w:tmpl w:val="B24805AC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11B5E"/>
    <w:multiLevelType w:val="hybridMultilevel"/>
    <w:tmpl w:val="4BEE5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016A2B"/>
    <w:multiLevelType w:val="hybridMultilevel"/>
    <w:tmpl w:val="886AF092"/>
    <w:lvl w:ilvl="0" w:tplc="3DBC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A7CBC"/>
    <w:multiLevelType w:val="hybridMultilevel"/>
    <w:tmpl w:val="1734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1831E1"/>
    <w:multiLevelType w:val="multilevel"/>
    <w:tmpl w:val="005E7F7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8210263"/>
    <w:multiLevelType w:val="hybridMultilevel"/>
    <w:tmpl w:val="9614EA66"/>
    <w:lvl w:ilvl="0" w:tplc="D758F4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8497D0A"/>
    <w:multiLevelType w:val="hybridMultilevel"/>
    <w:tmpl w:val="97D65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953CA"/>
    <w:multiLevelType w:val="hybridMultilevel"/>
    <w:tmpl w:val="8592B8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8240A"/>
    <w:multiLevelType w:val="hybridMultilevel"/>
    <w:tmpl w:val="961A0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A1573C"/>
    <w:multiLevelType w:val="hybridMultilevel"/>
    <w:tmpl w:val="CC7ADA8E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56119"/>
    <w:multiLevelType w:val="multilevel"/>
    <w:tmpl w:val="A1060E82"/>
    <w:lvl w:ilvl="0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  <w:sz w:val="18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38">
    <w:nsid w:val="7AF9756C"/>
    <w:multiLevelType w:val="hybridMultilevel"/>
    <w:tmpl w:val="28C6A58C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33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3"/>
  </w:num>
  <w:num w:numId="15">
    <w:abstractNumId w:val="12"/>
  </w:num>
  <w:num w:numId="16">
    <w:abstractNumId w:val="31"/>
  </w:num>
  <w:num w:numId="17">
    <w:abstractNumId w:val="24"/>
  </w:num>
  <w:num w:numId="18">
    <w:abstractNumId w:val="37"/>
  </w:num>
  <w:num w:numId="19">
    <w:abstractNumId w:val="35"/>
  </w:num>
  <w:num w:numId="20">
    <w:abstractNumId w:val="30"/>
  </w:num>
  <w:num w:numId="21">
    <w:abstractNumId w:val="28"/>
  </w:num>
  <w:num w:numId="22">
    <w:abstractNumId w:val="25"/>
  </w:num>
  <w:num w:numId="23">
    <w:abstractNumId w:val="8"/>
  </w:num>
  <w:num w:numId="24">
    <w:abstractNumId w:val="19"/>
  </w:num>
  <w:num w:numId="25">
    <w:abstractNumId w:val="22"/>
  </w:num>
  <w:num w:numId="26">
    <w:abstractNumId w:val="6"/>
  </w:num>
  <w:num w:numId="27">
    <w:abstractNumId w:val="32"/>
  </w:num>
  <w:num w:numId="28">
    <w:abstractNumId w:val="38"/>
  </w:num>
  <w:num w:numId="2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</w:num>
  <w:num w:numId="32">
    <w:abstractNumId w:val="29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4"/>
  </w:num>
  <w:num w:numId="37">
    <w:abstractNumId w:val="5"/>
  </w:num>
  <w:num w:numId="38">
    <w:abstractNumId w:val="26"/>
  </w:num>
  <w:num w:numId="39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52C"/>
    <w:rsid w:val="00010997"/>
    <w:rsid w:val="0003341E"/>
    <w:rsid w:val="00033777"/>
    <w:rsid w:val="0003674B"/>
    <w:rsid w:val="00043781"/>
    <w:rsid w:val="00052C0B"/>
    <w:rsid w:val="000562B0"/>
    <w:rsid w:val="0007001E"/>
    <w:rsid w:val="0007201F"/>
    <w:rsid w:val="00083F79"/>
    <w:rsid w:val="0009053B"/>
    <w:rsid w:val="000A465C"/>
    <w:rsid w:val="000B4E77"/>
    <w:rsid w:val="000C336C"/>
    <w:rsid w:val="000C51BD"/>
    <w:rsid w:val="000D6328"/>
    <w:rsid w:val="0011081F"/>
    <w:rsid w:val="00124FAC"/>
    <w:rsid w:val="00130E0E"/>
    <w:rsid w:val="00146FF5"/>
    <w:rsid w:val="00147966"/>
    <w:rsid w:val="0016131B"/>
    <w:rsid w:val="001629B7"/>
    <w:rsid w:val="00173FE7"/>
    <w:rsid w:val="00180E22"/>
    <w:rsid w:val="00183649"/>
    <w:rsid w:val="001837FF"/>
    <w:rsid w:val="0018770E"/>
    <w:rsid w:val="00187CF2"/>
    <w:rsid w:val="00196AD9"/>
    <w:rsid w:val="001A7A06"/>
    <w:rsid w:val="001C154A"/>
    <w:rsid w:val="001C5BF1"/>
    <w:rsid w:val="001D111C"/>
    <w:rsid w:val="001E2CAB"/>
    <w:rsid w:val="00211F71"/>
    <w:rsid w:val="002223EE"/>
    <w:rsid w:val="002231D7"/>
    <w:rsid w:val="00227C19"/>
    <w:rsid w:val="00237A5E"/>
    <w:rsid w:val="002405F5"/>
    <w:rsid w:val="00250283"/>
    <w:rsid w:val="00253F7B"/>
    <w:rsid w:val="00271984"/>
    <w:rsid w:val="00280167"/>
    <w:rsid w:val="002818CE"/>
    <w:rsid w:val="002928BD"/>
    <w:rsid w:val="002B69F4"/>
    <w:rsid w:val="002C2539"/>
    <w:rsid w:val="002C7662"/>
    <w:rsid w:val="002D0D0D"/>
    <w:rsid w:val="002D13A9"/>
    <w:rsid w:val="002D278F"/>
    <w:rsid w:val="002F4BDB"/>
    <w:rsid w:val="003072C1"/>
    <w:rsid w:val="00322FA7"/>
    <w:rsid w:val="0035477E"/>
    <w:rsid w:val="00360B33"/>
    <w:rsid w:val="0037088E"/>
    <w:rsid w:val="00371C21"/>
    <w:rsid w:val="003744F7"/>
    <w:rsid w:val="00375D22"/>
    <w:rsid w:val="00382651"/>
    <w:rsid w:val="00386B91"/>
    <w:rsid w:val="00391786"/>
    <w:rsid w:val="00393DAC"/>
    <w:rsid w:val="003A2B38"/>
    <w:rsid w:val="003F37F7"/>
    <w:rsid w:val="003F3FC4"/>
    <w:rsid w:val="003F4D79"/>
    <w:rsid w:val="00400BCC"/>
    <w:rsid w:val="00404DC8"/>
    <w:rsid w:val="0042218D"/>
    <w:rsid w:val="004250FE"/>
    <w:rsid w:val="00434AF3"/>
    <w:rsid w:val="004409AD"/>
    <w:rsid w:val="00442063"/>
    <w:rsid w:val="00451953"/>
    <w:rsid w:val="0045245D"/>
    <w:rsid w:val="0046014E"/>
    <w:rsid w:val="004B22FE"/>
    <w:rsid w:val="004B67A4"/>
    <w:rsid w:val="00504853"/>
    <w:rsid w:val="00510102"/>
    <w:rsid w:val="005111E5"/>
    <w:rsid w:val="005176C4"/>
    <w:rsid w:val="00527F2C"/>
    <w:rsid w:val="00562ED0"/>
    <w:rsid w:val="005706D7"/>
    <w:rsid w:val="00592BE2"/>
    <w:rsid w:val="005A493E"/>
    <w:rsid w:val="005B5771"/>
    <w:rsid w:val="005B612B"/>
    <w:rsid w:val="005C1DC5"/>
    <w:rsid w:val="005E226B"/>
    <w:rsid w:val="005E6A1A"/>
    <w:rsid w:val="0060623C"/>
    <w:rsid w:val="006127A2"/>
    <w:rsid w:val="00612F6F"/>
    <w:rsid w:val="006212B7"/>
    <w:rsid w:val="00626E7B"/>
    <w:rsid w:val="006352E6"/>
    <w:rsid w:val="006374D2"/>
    <w:rsid w:val="00640DAF"/>
    <w:rsid w:val="0065355B"/>
    <w:rsid w:val="0066753F"/>
    <w:rsid w:val="006861DA"/>
    <w:rsid w:val="00693E6A"/>
    <w:rsid w:val="006A0D07"/>
    <w:rsid w:val="006B7D6C"/>
    <w:rsid w:val="006C1E98"/>
    <w:rsid w:val="006C320D"/>
    <w:rsid w:val="006E02D2"/>
    <w:rsid w:val="006E2AF8"/>
    <w:rsid w:val="006E3B2D"/>
    <w:rsid w:val="006F0B71"/>
    <w:rsid w:val="0072722D"/>
    <w:rsid w:val="00732F10"/>
    <w:rsid w:val="00745A3D"/>
    <w:rsid w:val="007520D8"/>
    <w:rsid w:val="007536F2"/>
    <w:rsid w:val="00775EB0"/>
    <w:rsid w:val="00783A00"/>
    <w:rsid w:val="00785730"/>
    <w:rsid w:val="007926B5"/>
    <w:rsid w:val="007929F3"/>
    <w:rsid w:val="007B04DF"/>
    <w:rsid w:val="007D526B"/>
    <w:rsid w:val="007D5FD3"/>
    <w:rsid w:val="007F0601"/>
    <w:rsid w:val="00814077"/>
    <w:rsid w:val="00847052"/>
    <w:rsid w:val="00855232"/>
    <w:rsid w:val="00861A74"/>
    <w:rsid w:val="0088254B"/>
    <w:rsid w:val="0089532A"/>
    <w:rsid w:val="008A5137"/>
    <w:rsid w:val="008A774F"/>
    <w:rsid w:val="008E020C"/>
    <w:rsid w:val="008E56AD"/>
    <w:rsid w:val="008E5E79"/>
    <w:rsid w:val="008F3585"/>
    <w:rsid w:val="009040FD"/>
    <w:rsid w:val="009379C7"/>
    <w:rsid w:val="00941D9B"/>
    <w:rsid w:val="00960B8E"/>
    <w:rsid w:val="009627D3"/>
    <w:rsid w:val="00977A6A"/>
    <w:rsid w:val="009A29D1"/>
    <w:rsid w:val="009A62A7"/>
    <w:rsid w:val="009B79FF"/>
    <w:rsid w:val="009B7A56"/>
    <w:rsid w:val="009D45A7"/>
    <w:rsid w:val="009D4F26"/>
    <w:rsid w:val="00A74056"/>
    <w:rsid w:val="00A75F56"/>
    <w:rsid w:val="00A838AA"/>
    <w:rsid w:val="00A85709"/>
    <w:rsid w:val="00A9693E"/>
    <w:rsid w:val="00AA65D6"/>
    <w:rsid w:val="00AA7169"/>
    <w:rsid w:val="00AC01EE"/>
    <w:rsid w:val="00AC5C92"/>
    <w:rsid w:val="00AD4EEA"/>
    <w:rsid w:val="00AD5877"/>
    <w:rsid w:val="00AE1551"/>
    <w:rsid w:val="00AF5E73"/>
    <w:rsid w:val="00B12FAC"/>
    <w:rsid w:val="00B444C0"/>
    <w:rsid w:val="00B508AB"/>
    <w:rsid w:val="00B54CD6"/>
    <w:rsid w:val="00B7626A"/>
    <w:rsid w:val="00B84CF8"/>
    <w:rsid w:val="00B91623"/>
    <w:rsid w:val="00B952E8"/>
    <w:rsid w:val="00BA5CF2"/>
    <w:rsid w:val="00BB427D"/>
    <w:rsid w:val="00BB78A3"/>
    <w:rsid w:val="00BC2A91"/>
    <w:rsid w:val="00BC3829"/>
    <w:rsid w:val="00BC5ED4"/>
    <w:rsid w:val="00BE20EF"/>
    <w:rsid w:val="00BF1FDC"/>
    <w:rsid w:val="00C1202C"/>
    <w:rsid w:val="00C126D5"/>
    <w:rsid w:val="00C21A61"/>
    <w:rsid w:val="00C42057"/>
    <w:rsid w:val="00C61F5C"/>
    <w:rsid w:val="00CA2BBC"/>
    <w:rsid w:val="00CD2F05"/>
    <w:rsid w:val="00CD43D9"/>
    <w:rsid w:val="00CE635C"/>
    <w:rsid w:val="00CF328C"/>
    <w:rsid w:val="00CF70FE"/>
    <w:rsid w:val="00CF73CB"/>
    <w:rsid w:val="00D0539A"/>
    <w:rsid w:val="00D07860"/>
    <w:rsid w:val="00D4656D"/>
    <w:rsid w:val="00D54311"/>
    <w:rsid w:val="00D8039F"/>
    <w:rsid w:val="00D9091A"/>
    <w:rsid w:val="00D93193"/>
    <w:rsid w:val="00D95853"/>
    <w:rsid w:val="00D95AE7"/>
    <w:rsid w:val="00DA1639"/>
    <w:rsid w:val="00DC5A9A"/>
    <w:rsid w:val="00DD29B9"/>
    <w:rsid w:val="00DD554A"/>
    <w:rsid w:val="00DF2592"/>
    <w:rsid w:val="00DF49B1"/>
    <w:rsid w:val="00E25F39"/>
    <w:rsid w:val="00E44BC4"/>
    <w:rsid w:val="00E54B72"/>
    <w:rsid w:val="00E60191"/>
    <w:rsid w:val="00E6084D"/>
    <w:rsid w:val="00E7701B"/>
    <w:rsid w:val="00E82BE8"/>
    <w:rsid w:val="00E92E87"/>
    <w:rsid w:val="00E9752C"/>
    <w:rsid w:val="00EA7E2B"/>
    <w:rsid w:val="00EE5795"/>
    <w:rsid w:val="00F02FED"/>
    <w:rsid w:val="00F202B5"/>
    <w:rsid w:val="00F246D3"/>
    <w:rsid w:val="00F42C89"/>
    <w:rsid w:val="00F44A2C"/>
    <w:rsid w:val="00F50FDC"/>
    <w:rsid w:val="00F62CD9"/>
    <w:rsid w:val="00F83AEE"/>
    <w:rsid w:val="00F97F84"/>
    <w:rsid w:val="00FA4D8C"/>
    <w:rsid w:val="00FA4FE8"/>
    <w:rsid w:val="00FA70DD"/>
    <w:rsid w:val="00FE0B2E"/>
    <w:rsid w:val="00FE432A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A2118-938C-4260-9CDB-9F0A8FF2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2BBC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A2B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22FA7"/>
    <w:pPr>
      <w:tabs>
        <w:tab w:val="left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BBC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A2BBC"/>
    <w:pPr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F5C"/>
    <w:rPr>
      <w:sz w:val="24"/>
      <w:szCs w:val="24"/>
    </w:rPr>
  </w:style>
  <w:style w:type="character" w:customStyle="1" w:styleId="21">
    <w:name w:val="Заголовок 2 Знак"/>
    <w:link w:val="20"/>
    <w:rsid w:val="00C61F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A2BBC"/>
    <w:rPr>
      <w:b/>
      <w:color w:val="000000"/>
      <w:spacing w:val="-13"/>
      <w:w w:val="106"/>
      <w:sz w:val="19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CA2BBC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322FA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2BBC"/>
    <w:rPr>
      <w:b/>
      <w:color w:val="000000"/>
      <w:sz w:val="1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CA2BBC"/>
    <w:rPr>
      <w:rFonts w:ascii="Arial" w:hAnsi="Arial" w:cs="Arial"/>
      <w:sz w:val="22"/>
      <w:szCs w:val="22"/>
      <w:lang w:val="en-US"/>
    </w:rPr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E9752C"/>
    <w:rPr>
      <w:sz w:val="20"/>
      <w:szCs w:val="20"/>
    </w:rPr>
  </w:style>
  <w:style w:type="character" w:customStyle="1" w:styleId="a5">
    <w:name w:val="Текст сноски Знак"/>
    <w:link w:val="a4"/>
    <w:rsid w:val="008E5E79"/>
    <w:rPr>
      <w:lang w:val="ru-RU" w:eastAsia="ru-RU" w:bidi="ar-SA"/>
    </w:rPr>
  </w:style>
  <w:style w:type="character" w:styleId="a6">
    <w:name w:val="footnote reference"/>
    <w:rsid w:val="00E9752C"/>
    <w:rPr>
      <w:vertAlign w:val="superscript"/>
    </w:rPr>
  </w:style>
  <w:style w:type="paragraph" w:styleId="a7">
    <w:name w:val="Body Text"/>
    <w:aliases w:val=" Знак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aliases w:val=" Знак Знак"/>
    <w:link w:val="a7"/>
    <w:rsid w:val="0081407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520D8"/>
    <w:rPr>
      <w:rFonts w:ascii="Courier New" w:hAnsi="Courier New" w:cs="Courier New"/>
    </w:rPr>
  </w:style>
  <w:style w:type="table" w:styleId="a9">
    <w:name w:val="Table Grid"/>
    <w:basedOn w:val="a1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uiPriority w:val="99"/>
    <w:rsid w:val="001837FF"/>
    <w:pPr>
      <w:spacing w:before="100" w:beforeAutospacing="1" w:after="100" w:afterAutospacing="1"/>
    </w:pPr>
  </w:style>
  <w:style w:type="paragraph" w:customStyle="1" w:styleId="23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61F5C"/>
  </w:style>
  <w:style w:type="character" w:customStyle="1" w:styleId="af0">
    <w:name w:val="номер страницы"/>
    <w:basedOn w:val="a0"/>
    <w:rsid w:val="00FA4D8C"/>
  </w:style>
  <w:style w:type="paragraph" w:customStyle="1" w:styleId="210">
    <w:name w:val="Основной текст с отступом 21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1">
    <w:name w:val="footer"/>
    <w:basedOn w:val="a"/>
    <w:link w:val="af2"/>
    <w:rsid w:val="009A29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C61F5C"/>
    <w:rPr>
      <w:sz w:val="24"/>
      <w:szCs w:val="24"/>
    </w:rPr>
  </w:style>
  <w:style w:type="paragraph" w:customStyle="1" w:styleId="11">
    <w:name w:val="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AF5E7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61F5C"/>
    <w:rPr>
      <w:sz w:val="24"/>
      <w:szCs w:val="24"/>
    </w:rPr>
  </w:style>
  <w:style w:type="character" w:styleId="af3">
    <w:name w:val="page number"/>
    <w:basedOn w:val="a0"/>
    <w:rsid w:val="00AF5E73"/>
  </w:style>
  <w:style w:type="table" w:styleId="12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"/>
    <w:basedOn w:val="a"/>
    <w:rsid w:val="0007001E"/>
    <w:pPr>
      <w:widowControl w:val="0"/>
      <w:ind w:left="283" w:hanging="283"/>
      <w:contextualSpacing/>
      <w:jc w:val="both"/>
    </w:pPr>
  </w:style>
  <w:style w:type="paragraph" w:styleId="af5">
    <w:name w:val="Body Text Indent"/>
    <w:aliases w:val="текст,Основной текст 1,Основной текст 1 Знак"/>
    <w:basedOn w:val="a"/>
    <w:link w:val="af6"/>
    <w:rsid w:val="00AE1551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1,Основной текст 1 Знак Знак"/>
    <w:link w:val="af5"/>
    <w:rsid w:val="00AE1551"/>
    <w:rPr>
      <w:sz w:val="24"/>
      <w:szCs w:val="24"/>
    </w:rPr>
  </w:style>
  <w:style w:type="paragraph" w:customStyle="1" w:styleId="Style15">
    <w:name w:val="Style15"/>
    <w:basedOn w:val="a"/>
    <w:rsid w:val="00AE1551"/>
    <w:pPr>
      <w:widowControl w:val="0"/>
      <w:autoSpaceDE w:val="0"/>
      <w:autoSpaceDN w:val="0"/>
      <w:adjustRightInd w:val="0"/>
    </w:pPr>
  </w:style>
  <w:style w:type="paragraph" w:styleId="2">
    <w:name w:val="List Bullet 2"/>
    <w:basedOn w:val="a"/>
    <w:rsid w:val="00AE1551"/>
    <w:pPr>
      <w:numPr>
        <w:numId w:val="4"/>
      </w:numPr>
    </w:pPr>
  </w:style>
  <w:style w:type="character" w:customStyle="1" w:styleId="FontStyle25">
    <w:name w:val="Font Style25"/>
    <w:rsid w:val="00AE1551"/>
    <w:rPr>
      <w:rFonts w:ascii="Times New Roman" w:hAnsi="Times New Roman" w:cs="Times New Roman"/>
      <w:sz w:val="16"/>
      <w:szCs w:val="16"/>
    </w:rPr>
  </w:style>
  <w:style w:type="paragraph" w:styleId="af7">
    <w:name w:val="No Spacing"/>
    <w:uiPriority w:val="1"/>
    <w:qFormat/>
    <w:rsid w:val="00AE1551"/>
    <w:rPr>
      <w:rFonts w:ascii="Calibri" w:hAnsi="Calibri"/>
      <w:sz w:val="22"/>
      <w:szCs w:val="22"/>
    </w:rPr>
  </w:style>
  <w:style w:type="paragraph" w:styleId="af8">
    <w:name w:val="List Paragraph"/>
    <w:basedOn w:val="a"/>
    <w:qFormat/>
    <w:rsid w:val="00AE1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AE1551"/>
    <w:pPr>
      <w:widowControl w:val="0"/>
      <w:snapToGrid w:val="0"/>
    </w:pPr>
  </w:style>
  <w:style w:type="paragraph" w:customStyle="1" w:styleId="Default">
    <w:name w:val="Default"/>
    <w:rsid w:val="00AE1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1">
    <w:name w:val="Font Style161"/>
    <w:rsid w:val="00AE1551"/>
    <w:rPr>
      <w:rFonts w:ascii="Times New Roman" w:hAnsi="Times New Roman" w:cs="Times New Roman" w:hint="default"/>
      <w:color w:val="000000"/>
      <w:sz w:val="22"/>
      <w:szCs w:val="22"/>
    </w:rPr>
  </w:style>
  <w:style w:type="character" w:styleId="af9">
    <w:name w:val="Strong"/>
    <w:qFormat/>
    <w:rsid w:val="00AE1551"/>
    <w:rPr>
      <w:b/>
      <w:bCs/>
    </w:rPr>
  </w:style>
  <w:style w:type="paragraph" w:customStyle="1" w:styleId="afa">
    <w:name w:val="Стиль_Рабочий"/>
    <w:basedOn w:val="a"/>
    <w:rsid w:val="000B4E77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paragraph" w:styleId="27">
    <w:name w:val="Body Text 2"/>
    <w:basedOn w:val="a"/>
    <w:link w:val="28"/>
    <w:rsid w:val="00941D9B"/>
    <w:pPr>
      <w:spacing w:after="120" w:line="480" w:lineRule="auto"/>
    </w:pPr>
  </w:style>
  <w:style w:type="character" w:customStyle="1" w:styleId="28">
    <w:name w:val="Основной текст 2 Знак"/>
    <w:link w:val="27"/>
    <w:rsid w:val="00941D9B"/>
    <w:rPr>
      <w:sz w:val="24"/>
      <w:szCs w:val="24"/>
    </w:rPr>
  </w:style>
  <w:style w:type="paragraph" w:styleId="32">
    <w:name w:val="Body Text 3"/>
    <w:basedOn w:val="a"/>
    <w:link w:val="33"/>
    <w:rsid w:val="00CA2B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A2BBC"/>
    <w:rPr>
      <w:sz w:val="16"/>
      <w:szCs w:val="16"/>
    </w:rPr>
  </w:style>
  <w:style w:type="paragraph" w:styleId="34">
    <w:name w:val="Body Text Indent 3"/>
    <w:basedOn w:val="a"/>
    <w:link w:val="35"/>
    <w:rsid w:val="00CA2BBC"/>
    <w:pPr>
      <w:spacing w:after="120"/>
      <w:ind w:left="283"/>
    </w:pPr>
    <w:rPr>
      <w:sz w:val="16"/>
      <w:szCs w:val="16"/>
      <w:lang w:val="en-US"/>
    </w:rPr>
  </w:style>
  <w:style w:type="character" w:customStyle="1" w:styleId="35">
    <w:name w:val="Основной текст с отступом 3 Знак"/>
    <w:link w:val="34"/>
    <w:rsid w:val="00CA2BBC"/>
    <w:rPr>
      <w:sz w:val="16"/>
      <w:szCs w:val="16"/>
      <w:lang w:val="en-US"/>
    </w:rPr>
  </w:style>
  <w:style w:type="paragraph" w:styleId="afb">
    <w:name w:val="Plain Text"/>
    <w:basedOn w:val="a"/>
    <w:link w:val="afc"/>
    <w:rsid w:val="00CA2BBC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CA2BBC"/>
    <w:rPr>
      <w:rFonts w:ascii="Courier New" w:hAnsi="Courier New" w:cs="Courier New"/>
    </w:rPr>
  </w:style>
  <w:style w:type="paragraph" w:customStyle="1" w:styleId="Style14">
    <w:name w:val="Style14"/>
    <w:basedOn w:val="a"/>
    <w:rsid w:val="00CA2BBC"/>
    <w:pPr>
      <w:widowControl w:val="0"/>
      <w:autoSpaceDE w:val="0"/>
      <w:autoSpaceDN w:val="0"/>
      <w:adjustRightInd w:val="0"/>
      <w:jc w:val="both"/>
    </w:pPr>
  </w:style>
  <w:style w:type="paragraph" w:customStyle="1" w:styleId="Style84">
    <w:name w:val="Style84"/>
    <w:basedOn w:val="a"/>
    <w:rsid w:val="00CA2BB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rsid w:val="00CA2BBC"/>
    <w:rPr>
      <w:lang w:val="en-US"/>
    </w:rPr>
  </w:style>
  <w:style w:type="paragraph" w:customStyle="1" w:styleId="Aaoieeeieiioeooe">
    <w:name w:val="Aa?oiee eieiioeooe"/>
    <w:basedOn w:val="Iauiue"/>
    <w:rsid w:val="00CA2BB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CA2BB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d">
    <w:name w:val="Пункты"/>
    <w:basedOn w:val="a"/>
    <w:rsid w:val="00CA2BBC"/>
    <w:pPr>
      <w:ind w:firstLine="567"/>
      <w:jc w:val="both"/>
    </w:pPr>
    <w:rPr>
      <w:sz w:val="28"/>
    </w:rPr>
  </w:style>
  <w:style w:type="paragraph" w:customStyle="1" w:styleId="29">
    <w:name w:val="Обычный2"/>
    <w:rsid w:val="00CA2BBC"/>
    <w:pPr>
      <w:widowControl w:val="0"/>
      <w:snapToGrid w:val="0"/>
      <w:jc w:val="center"/>
    </w:pPr>
    <w:rPr>
      <w:b/>
      <w:bCs/>
      <w:sz w:val="28"/>
    </w:rPr>
  </w:style>
  <w:style w:type="paragraph" w:customStyle="1" w:styleId="afe">
    <w:name w:val="Знак Знак Знак Знак"/>
    <w:basedOn w:val="a"/>
    <w:rsid w:val="00CA2BB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CA2BB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4">
    <w:name w:val="Знак Знак Знак1"/>
    <w:basedOn w:val="a"/>
    <w:rsid w:val="00CA2BB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CA2BB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CA2BBC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3">
    <w:name w:val="Style3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2BBC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22">
    <w:name w:val="Style22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CA2BB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A2BBC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A2BBC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11">
    <w:name w:val="Style11"/>
    <w:basedOn w:val="a"/>
    <w:rsid w:val="00CA2BBC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FR2">
    <w:name w:val="FR2"/>
    <w:rsid w:val="00CA2BB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CA2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21"/>
    <w:basedOn w:val="29"/>
    <w:rsid w:val="00CA2BBC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29"/>
    <w:next w:val="29"/>
    <w:rsid w:val="00CA2BBC"/>
    <w:pPr>
      <w:keepNext/>
      <w:widowControl/>
      <w:snapToGrid/>
      <w:outlineLvl w:val="7"/>
    </w:pPr>
    <w:rPr>
      <w:bCs w:val="0"/>
      <w:sz w:val="24"/>
    </w:rPr>
  </w:style>
  <w:style w:type="paragraph" w:customStyle="1" w:styleId="212">
    <w:name w:val="Заголовок 21"/>
    <w:basedOn w:val="29"/>
    <w:next w:val="29"/>
    <w:rsid w:val="00CA2BBC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29"/>
    <w:next w:val="29"/>
    <w:rsid w:val="00CA2BBC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29"/>
    <w:next w:val="29"/>
    <w:rsid w:val="00CA2BBC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CA2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a">
    <w:name w:val="заголовок 2 Знак"/>
    <w:link w:val="2b"/>
    <w:locked/>
    <w:rsid w:val="00CA2BBC"/>
    <w:rPr>
      <w:rFonts w:ascii="Arial" w:hAnsi="Arial" w:cs="Arial"/>
      <w:b/>
      <w:sz w:val="24"/>
      <w:szCs w:val="28"/>
    </w:rPr>
  </w:style>
  <w:style w:type="paragraph" w:customStyle="1" w:styleId="2b">
    <w:name w:val="заголовок 2"/>
    <w:basedOn w:val="a"/>
    <w:next w:val="a"/>
    <w:link w:val="2a"/>
    <w:rsid w:val="00CA2BBC"/>
    <w:pPr>
      <w:keepNext/>
      <w:widowControl w:val="0"/>
      <w:ind w:firstLine="709"/>
      <w:outlineLvl w:val="1"/>
    </w:pPr>
    <w:rPr>
      <w:rFonts w:ascii="Arial" w:hAnsi="Arial"/>
      <w:b/>
      <w:szCs w:val="28"/>
    </w:rPr>
  </w:style>
  <w:style w:type="paragraph" w:customStyle="1" w:styleId="ConsPlusTitle">
    <w:name w:val="ConsPlusTitle"/>
    <w:rsid w:val="00CA2BB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CA2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1">
    <w:name w:val="Font Style141"/>
    <w:rsid w:val="00CA2BB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CA2B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CA2BBC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CA2BBC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c">
    <w:name w:val="Знак Знак2"/>
    <w:rsid w:val="00CA2BBC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CA2BBC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CA2BB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4">
    <w:name w:val="Font Style64"/>
    <w:rsid w:val="00CA2BBC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CA2BB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CA2B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d">
    <w:name w:val="Знак Знак2"/>
    <w:rsid w:val="00CA2BBC"/>
    <w:rPr>
      <w:sz w:val="24"/>
      <w:szCs w:val="24"/>
      <w:lang w:val="ru-RU" w:eastAsia="ru-RU" w:bidi="ar-SA"/>
    </w:rPr>
  </w:style>
  <w:style w:type="paragraph" w:customStyle="1" w:styleId="aff0">
    <w:name w:val="Стиль"/>
    <w:rsid w:val="00CA2B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6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187">
      <w:bodyDiv w:val="1"/>
      <w:marLeft w:val="0"/>
      <w:marRight w:val="0"/>
      <w:marTop w:val="0"/>
      <w:marBottom w:val="0"/>
      <w:divBdr>
        <w:top w:val="single" w:sz="36" w:space="0" w:color="7FC6BE"/>
        <w:left w:val="none" w:sz="0" w:space="0" w:color="auto"/>
        <w:bottom w:val="none" w:sz="0" w:space="0" w:color="auto"/>
        <w:right w:val="none" w:sz="0" w:space="0" w:color="auto"/>
      </w:divBdr>
      <w:divsChild>
        <w:div w:id="903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7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1175C5-A6B2-4C2C-BFCB-4C415D16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20130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Олег Света</dc:creator>
  <cp:lastModifiedBy>Преподаватель</cp:lastModifiedBy>
  <cp:revision>9</cp:revision>
  <dcterms:created xsi:type="dcterms:W3CDTF">2014-12-14T19:43:00Z</dcterms:created>
  <dcterms:modified xsi:type="dcterms:W3CDTF">2015-03-20T11:37:00Z</dcterms:modified>
</cp:coreProperties>
</file>