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41" w:rsidRPr="00D44EB7" w:rsidRDefault="00702F41" w:rsidP="00306716">
      <w:pPr>
        <w:framePr w:w="3940" w:h="1140" w:hSpace="10080" w:vSpace="40" w:wrap="notBeside" w:vAnchor="text" w:hAnchor="page" w:x="1821" w:y="-179" w:anchorLock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B7">
        <w:rPr>
          <w:rFonts w:ascii="Times New Roman" w:hAnsi="Times New Roman" w:cs="Times New Roman"/>
          <w:sz w:val="24"/>
          <w:szCs w:val="24"/>
        </w:rPr>
        <w:t>РАССМОТРЕНО</w:t>
      </w:r>
    </w:p>
    <w:p w:rsidR="00702F41" w:rsidRPr="00D44EB7" w:rsidRDefault="00702F41" w:rsidP="00306716">
      <w:pPr>
        <w:framePr w:w="3940" w:h="1140" w:hSpace="10080" w:vSpace="40" w:wrap="notBeside" w:vAnchor="text" w:hAnchor="page" w:x="1821" w:y="-179" w:anchorLock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EB7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gramStart"/>
      <w:r w:rsidR="0021043D" w:rsidRPr="00D44EB7">
        <w:rPr>
          <w:rFonts w:ascii="Times New Roman" w:hAnsi="Times New Roman" w:cs="Times New Roman"/>
          <w:sz w:val="24"/>
          <w:szCs w:val="24"/>
        </w:rPr>
        <w:t>методического</w:t>
      </w:r>
      <w:proofErr w:type="gramEnd"/>
    </w:p>
    <w:p w:rsidR="00702F41" w:rsidRPr="00D44EB7" w:rsidRDefault="00702F41" w:rsidP="00306716">
      <w:pPr>
        <w:framePr w:w="3940" w:h="1140" w:hSpace="10080" w:vSpace="40" w:wrap="notBeside" w:vAnchor="text" w:hAnchor="page" w:x="1821" w:y="-179" w:anchorLock="1"/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  <w:r w:rsidRPr="00D44EB7">
        <w:rPr>
          <w:rFonts w:ascii="Times New Roman" w:hAnsi="Times New Roman" w:cs="Times New Roman"/>
          <w:sz w:val="24"/>
          <w:szCs w:val="24"/>
        </w:rPr>
        <w:t>совета НКПТиУ</w:t>
      </w:r>
    </w:p>
    <w:p w:rsidR="00702F41" w:rsidRPr="00D44EB7" w:rsidRDefault="00702F41" w:rsidP="00306716">
      <w:pPr>
        <w:framePr w:w="3940" w:h="1140" w:hSpace="10080" w:vSpace="40" w:wrap="notBeside" w:vAnchor="text" w:hAnchor="page" w:x="1821" w:y="-179" w:anchorLock="1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EB7">
        <w:rPr>
          <w:rFonts w:ascii="Times New Roman" w:hAnsi="Times New Roman" w:cs="Times New Roman"/>
          <w:sz w:val="24"/>
          <w:szCs w:val="24"/>
        </w:rPr>
        <w:t>«</w:t>
      </w:r>
      <w:r w:rsidR="006F5D37" w:rsidRPr="00D44EB7">
        <w:rPr>
          <w:rFonts w:ascii="Times New Roman" w:hAnsi="Times New Roman" w:cs="Times New Roman"/>
          <w:sz w:val="24"/>
          <w:szCs w:val="24"/>
        </w:rPr>
        <w:t>_____</w:t>
      </w:r>
      <w:r w:rsidRPr="00D44EB7">
        <w:rPr>
          <w:rFonts w:ascii="Times New Roman" w:hAnsi="Times New Roman" w:cs="Times New Roman"/>
          <w:sz w:val="24"/>
          <w:szCs w:val="24"/>
        </w:rPr>
        <w:t xml:space="preserve">»_______________  </w:t>
      </w:r>
      <w:r w:rsidR="00E12E38" w:rsidRPr="00D44EB7">
        <w:rPr>
          <w:rFonts w:ascii="Times New Roman" w:hAnsi="Times New Roman" w:cs="Times New Roman"/>
          <w:sz w:val="24"/>
          <w:szCs w:val="24"/>
        </w:rPr>
        <w:t>2022</w:t>
      </w:r>
      <w:r w:rsidRPr="00D44EB7">
        <w:rPr>
          <w:rFonts w:ascii="Times New Roman" w:hAnsi="Times New Roman" w:cs="Times New Roman"/>
          <w:sz w:val="24"/>
          <w:szCs w:val="24"/>
        </w:rPr>
        <w:t>г.</w:t>
      </w:r>
    </w:p>
    <w:p w:rsidR="00702F41" w:rsidRPr="00D44EB7" w:rsidRDefault="00702F41" w:rsidP="00306716">
      <w:pPr>
        <w:framePr w:w="4000" w:h="1160" w:hSpace="10080" w:vSpace="40" w:wrap="notBeside" w:vAnchor="text" w:hAnchor="page" w:x="10711" w:y="-179" w:anchorLock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B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06716" w:rsidRPr="00D44EB7">
        <w:rPr>
          <w:rFonts w:ascii="Times New Roman" w:hAnsi="Times New Roman" w:cs="Times New Roman"/>
          <w:sz w:val="24"/>
          <w:szCs w:val="24"/>
        </w:rPr>
        <w:t>«УТВЕРЖДАЮ»</w:t>
      </w:r>
      <w:r w:rsidRPr="00D44E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2F41" w:rsidRPr="00D44EB7" w:rsidRDefault="00702F41" w:rsidP="00306716">
      <w:pPr>
        <w:framePr w:w="4000" w:h="1160" w:hSpace="10080" w:vSpace="40" w:wrap="notBeside" w:vAnchor="text" w:hAnchor="page" w:x="10711" w:y="-179" w:anchorLock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B7">
        <w:rPr>
          <w:rFonts w:ascii="Times New Roman" w:hAnsi="Times New Roman" w:cs="Times New Roman"/>
          <w:sz w:val="24"/>
          <w:szCs w:val="24"/>
        </w:rPr>
        <w:t xml:space="preserve">Директор колледжа </w:t>
      </w:r>
    </w:p>
    <w:p w:rsidR="00702F41" w:rsidRPr="00D44EB7" w:rsidRDefault="00702F41" w:rsidP="00306716">
      <w:pPr>
        <w:framePr w:w="4000" w:h="1160" w:hSpace="10080" w:vSpace="40" w:wrap="notBeside" w:vAnchor="text" w:hAnchor="page" w:x="10711" w:y="-179" w:anchorLock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B7">
        <w:rPr>
          <w:rFonts w:ascii="Times New Roman" w:hAnsi="Times New Roman" w:cs="Times New Roman"/>
          <w:sz w:val="24"/>
          <w:szCs w:val="24"/>
        </w:rPr>
        <w:t>___________________ Г.Н.Григорьева</w:t>
      </w:r>
    </w:p>
    <w:p w:rsidR="00306716" w:rsidRPr="00D44EB7" w:rsidRDefault="00306716" w:rsidP="00306716">
      <w:pPr>
        <w:framePr w:w="4000" w:h="1160" w:hSpace="10080" w:vSpace="40" w:wrap="notBeside" w:vAnchor="text" w:hAnchor="page" w:x="10711" w:y="-179" w:anchorLock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F41" w:rsidRPr="00D44EB7" w:rsidRDefault="00306716" w:rsidP="00306716">
      <w:pPr>
        <w:framePr w:w="4000" w:h="1160" w:hSpace="10080" w:vSpace="40" w:wrap="notBeside" w:vAnchor="text" w:hAnchor="page" w:x="10711" w:y="-179" w:anchorLock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EB7">
        <w:rPr>
          <w:rFonts w:ascii="Times New Roman" w:hAnsi="Times New Roman" w:cs="Times New Roman"/>
          <w:sz w:val="24"/>
          <w:szCs w:val="24"/>
        </w:rPr>
        <w:t>«____</w:t>
      </w:r>
      <w:r w:rsidR="00702F41" w:rsidRPr="00D44EB7">
        <w:rPr>
          <w:rFonts w:ascii="Times New Roman" w:hAnsi="Times New Roman" w:cs="Times New Roman"/>
          <w:sz w:val="24"/>
          <w:szCs w:val="24"/>
        </w:rPr>
        <w:t>»________________  20</w:t>
      </w:r>
      <w:r w:rsidR="00E12E38" w:rsidRPr="00D44EB7">
        <w:rPr>
          <w:rFonts w:ascii="Times New Roman" w:hAnsi="Times New Roman" w:cs="Times New Roman"/>
          <w:sz w:val="24"/>
          <w:szCs w:val="24"/>
        </w:rPr>
        <w:t>22</w:t>
      </w:r>
      <w:r w:rsidR="00702F41" w:rsidRPr="00D44EB7">
        <w:rPr>
          <w:rFonts w:ascii="Times New Roman" w:hAnsi="Times New Roman" w:cs="Times New Roman"/>
          <w:sz w:val="24"/>
          <w:szCs w:val="24"/>
        </w:rPr>
        <w:t>г.</w:t>
      </w:r>
    </w:p>
    <w:p w:rsidR="00702F41" w:rsidRPr="00D44EB7" w:rsidRDefault="00702F41" w:rsidP="00306716">
      <w:pPr>
        <w:pStyle w:val="FR1"/>
        <w:spacing w:before="0" w:line="240" w:lineRule="auto"/>
        <w:ind w:left="0" w:right="0"/>
        <w:jc w:val="left"/>
        <w:rPr>
          <w:sz w:val="24"/>
          <w:szCs w:val="24"/>
        </w:rPr>
      </w:pPr>
      <w:r w:rsidRPr="00D44EB7">
        <w:rPr>
          <w:sz w:val="24"/>
          <w:szCs w:val="24"/>
        </w:rPr>
        <w:t xml:space="preserve">                                                                                  ПЛАН</w:t>
      </w:r>
    </w:p>
    <w:p w:rsidR="00702F41" w:rsidRPr="00D44EB7" w:rsidRDefault="00702F41" w:rsidP="00702F41">
      <w:pPr>
        <w:pStyle w:val="FR1"/>
        <w:spacing w:line="260" w:lineRule="auto"/>
        <w:rPr>
          <w:sz w:val="24"/>
          <w:szCs w:val="24"/>
        </w:rPr>
      </w:pPr>
      <w:r w:rsidRPr="00D44EB7">
        <w:rPr>
          <w:sz w:val="24"/>
          <w:szCs w:val="24"/>
        </w:rPr>
        <w:t xml:space="preserve">   по профессионально-ориентационной работе </w:t>
      </w:r>
    </w:p>
    <w:p w:rsidR="00702F41" w:rsidRPr="00D44EB7" w:rsidRDefault="00702F41" w:rsidP="00702F41">
      <w:pPr>
        <w:pStyle w:val="FR1"/>
        <w:spacing w:before="0" w:line="240" w:lineRule="auto"/>
        <w:ind w:left="3969" w:hanging="664"/>
        <w:rPr>
          <w:sz w:val="24"/>
          <w:szCs w:val="24"/>
        </w:rPr>
      </w:pPr>
      <w:r w:rsidRPr="00D44EB7">
        <w:rPr>
          <w:sz w:val="24"/>
          <w:szCs w:val="24"/>
        </w:rPr>
        <w:t xml:space="preserve">                Государственного бюджетного профессионального </w:t>
      </w:r>
    </w:p>
    <w:p w:rsidR="00702F41" w:rsidRPr="00D44EB7" w:rsidRDefault="00702F41" w:rsidP="00702F41">
      <w:pPr>
        <w:pStyle w:val="FR1"/>
        <w:spacing w:before="0" w:line="240" w:lineRule="auto"/>
        <w:ind w:left="3969" w:hanging="664"/>
        <w:rPr>
          <w:sz w:val="24"/>
          <w:szCs w:val="24"/>
        </w:rPr>
      </w:pPr>
      <w:r w:rsidRPr="00D44EB7">
        <w:rPr>
          <w:sz w:val="24"/>
          <w:szCs w:val="24"/>
        </w:rPr>
        <w:t xml:space="preserve">               образовательного учреждения Ростовской области</w:t>
      </w:r>
    </w:p>
    <w:p w:rsidR="00702F41" w:rsidRPr="00D44EB7" w:rsidRDefault="00702F41" w:rsidP="00702F41">
      <w:pPr>
        <w:pStyle w:val="FR1"/>
        <w:spacing w:before="0" w:line="240" w:lineRule="auto"/>
        <w:ind w:left="3969" w:hanging="664"/>
        <w:rPr>
          <w:color w:val="000000"/>
          <w:spacing w:val="-2"/>
          <w:sz w:val="24"/>
          <w:szCs w:val="24"/>
        </w:rPr>
      </w:pPr>
      <w:r w:rsidRPr="00D44EB7">
        <w:rPr>
          <w:color w:val="000000"/>
          <w:spacing w:val="-2"/>
          <w:sz w:val="24"/>
          <w:szCs w:val="24"/>
        </w:rPr>
        <w:t xml:space="preserve">               «Новочеркасский колледж </w:t>
      </w:r>
      <w:proofErr w:type="gramStart"/>
      <w:r w:rsidRPr="00D44EB7">
        <w:rPr>
          <w:color w:val="000000"/>
          <w:spacing w:val="-2"/>
          <w:sz w:val="24"/>
          <w:szCs w:val="24"/>
        </w:rPr>
        <w:t>промышленных</w:t>
      </w:r>
      <w:proofErr w:type="gramEnd"/>
      <w:r w:rsidRPr="00D44EB7">
        <w:rPr>
          <w:color w:val="000000"/>
          <w:spacing w:val="-2"/>
          <w:sz w:val="24"/>
          <w:szCs w:val="24"/>
        </w:rPr>
        <w:t xml:space="preserve"> </w:t>
      </w:r>
    </w:p>
    <w:p w:rsidR="00702F41" w:rsidRPr="00D44EB7" w:rsidRDefault="00702F41" w:rsidP="00702F41">
      <w:pPr>
        <w:pStyle w:val="FR1"/>
        <w:spacing w:before="0" w:line="240" w:lineRule="auto"/>
        <w:ind w:left="3969" w:hanging="664"/>
        <w:rPr>
          <w:color w:val="000000"/>
          <w:spacing w:val="-2"/>
          <w:sz w:val="24"/>
          <w:szCs w:val="24"/>
        </w:rPr>
      </w:pPr>
      <w:r w:rsidRPr="00D44EB7">
        <w:rPr>
          <w:color w:val="000000"/>
          <w:spacing w:val="-2"/>
          <w:sz w:val="24"/>
          <w:szCs w:val="24"/>
        </w:rPr>
        <w:t>технологий и управления»</w:t>
      </w:r>
    </w:p>
    <w:p w:rsidR="00702F41" w:rsidRPr="00D44EB7" w:rsidRDefault="002C6F41" w:rsidP="00702F41">
      <w:pPr>
        <w:pStyle w:val="FR1"/>
        <w:spacing w:line="260" w:lineRule="auto"/>
        <w:rPr>
          <w:sz w:val="24"/>
          <w:szCs w:val="24"/>
        </w:rPr>
      </w:pPr>
      <w:r w:rsidRPr="00D44EB7">
        <w:rPr>
          <w:sz w:val="24"/>
          <w:szCs w:val="24"/>
        </w:rPr>
        <w:t>на 20</w:t>
      </w:r>
      <w:r w:rsidR="00E12E38" w:rsidRPr="00D44EB7">
        <w:rPr>
          <w:sz w:val="24"/>
          <w:szCs w:val="24"/>
        </w:rPr>
        <w:t>22</w:t>
      </w:r>
      <w:r w:rsidRPr="00D44EB7">
        <w:rPr>
          <w:sz w:val="24"/>
          <w:szCs w:val="24"/>
        </w:rPr>
        <w:t>-20</w:t>
      </w:r>
      <w:r w:rsidR="006F5D37" w:rsidRPr="00D44EB7">
        <w:rPr>
          <w:sz w:val="24"/>
          <w:szCs w:val="24"/>
        </w:rPr>
        <w:t>2</w:t>
      </w:r>
      <w:r w:rsidR="00E12E38" w:rsidRPr="00D44EB7">
        <w:rPr>
          <w:sz w:val="24"/>
          <w:szCs w:val="24"/>
        </w:rPr>
        <w:t>3</w:t>
      </w:r>
      <w:r w:rsidR="00702F41" w:rsidRPr="00D44EB7">
        <w:rPr>
          <w:sz w:val="24"/>
          <w:szCs w:val="24"/>
        </w:rPr>
        <w:t xml:space="preserve"> учебный год.</w:t>
      </w:r>
    </w:p>
    <w:p w:rsidR="00702F41" w:rsidRPr="00D44EB7" w:rsidRDefault="00702F41" w:rsidP="00702F41">
      <w:pPr>
        <w:pStyle w:val="FR1"/>
        <w:spacing w:line="260" w:lineRule="auto"/>
        <w:rPr>
          <w:sz w:val="24"/>
          <w:szCs w:val="24"/>
        </w:rPr>
      </w:pPr>
    </w:p>
    <w:p w:rsidR="00702F41" w:rsidRPr="00D44EB7" w:rsidRDefault="00702F41" w:rsidP="00702F41">
      <w:pPr>
        <w:pStyle w:val="FR1"/>
        <w:spacing w:line="260" w:lineRule="auto"/>
        <w:rPr>
          <w:sz w:val="24"/>
          <w:szCs w:val="24"/>
        </w:rPr>
      </w:pPr>
    </w:p>
    <w:p w:rsidR="00702F41" w:rsidRPr="00D44EB7" w:rsidRDefault="00702F41" w:rsidP="00702F41">
      <w:pPr>
        <w:pStyle w:val="FR1"/>
        <w:spacing w:line="260" w:lineRule="auto"/>
        <w:rPr>
          <w:sz w:val="24"/>
          <w:szCs w:val="24"/>
        </w:rPr>
      </w:pPr>
    </w:p>
    <w:p w:rsidR="002E3A61" w:rsidRPr="00D44EB7" w:rsidRDefault="002E3A61" w:rsidP="00702F41">
      <w:pPr>
        <w:pStyle w:val="FR1"/>
        <w:spacing w:line="260" w:lineRule="auto"/>
        <w:rPr>
          <w:sz w:val="24"/>
          <w:szCs w:val="24"/>
        </w:rPr>
      </w:pPr>
    </w:p>
    <w:p w:rsidR="002E3A61" w:rsidRPr="00D44EB7" w:rsidRDefault="002E3A61" w:rsidP="00702F41">
      <w:pPr>
        <w:pStyle w:val="FR1"/>
        <w:spacing w:line="260" w:lineRule="auto"/>
        <w:rPr>
          <w:sz w:val="24"/>
          <w:szCs w:val="24"/>
        </w:rPr>
      </w:pPr>
    </w:p>
    <w:p w:rsidR="002E3A61" w:rsidRPr="00D44EB7" w:rsidRDefault="002E3A61" w:rsidP="00702F41">
      <w:pPr>
        <w:pStyle w:val="FR1"/>
        <w:spacing w:line="260" w:lineRule="auto"/>
        <w:rPr>
          <w:sz w:val="24"/>
          <w:szCs w:val="24"/>
        </w:rPr>
      </w:pPr>
    </w:p>
    <w:p w:rsidR="002E3A61" w:rsidRPr="00D44EB7" w:rsidRDefault="002E3A61" w:rsidP="00702F41">
      <w:pPr>
        <w:pStyle w:val="FR1"/>
        <w:spacing w:line="260" w:lineRule="auto"/>
        <w:rPr>
          <w:sz w:val="24"/>
          <w:szCs w:val="24"/>
        </w:rPr>
      </w:pPr>
    </w:p>
    <w:p w:rsidR="00702F41" w:rsidRPr="00D44EB7" w:rsidRDefault="00702F41" w:rsidP="00702F41">
      <w:pPr>
        <w:pStyle w:val="FR1"/>
        <w:spacing w:line="260" w:lineRule="auto"/>
        <w:rPr>
          <w:sz w:val="24"/>
          <w:szCs w:val="24"/>
        </w:rPr>
      </w:pPr>
    </w:p>
    <w:p w:rsidR="00702F41" w:rsidRPr="00D44EB7" w:rsidRDefault="00702F41" w:rsidP="00702F41">
      <w:pPr>
        <w:pStyle w:val="FR1"/>
        <w:spacing w:line="260" w:lineRule="auto"/>
        <w:jc w:val="left"/>
        <w:rPr>
          <w:sz w:val="24"/>
          <w:szCs w:val="24"/>
        </w:rPr>
        <w:sectPr w:rsidR="00702F41" w:rsidRPr="00D44EB7" w:rsidSect="00DB328B">
          <w:pgSz w:w="16820" w:h="11900" w:orient="landscape"/>
          <w:pgMar w:top="1440" w:right="1240" w:bottom="720" w:left="1220" w:header="720" w:footer="720" w:gutter="0"/>
          <w:cols w:space="60"/>
          <w:noEndnote/>
        </w:sectPr>
      </w:pPr>
      <w:r w:rsidRPr="00D44EB7">
        <w:rPr>
          <w:sz w:val="24"/>
          <w:szCs w:val="24"/>
        </w:rPr>
        <w:t xml:space="preserve">                 </w:t>
      </w:r>
      <w:r w:rsidR="002C6F41" w:rsidRPr="00D44EB7">
        <w:rPr>
          <w:sz w:val="24"/>
          <w:szCs w:val="24"/>
        </w:rPr>
        <w:t xml:space="preserve">                            20</w:t>
      </w:r>
      <w:r w:rsidR="00E12E38" w:rsidRPr="00D44EB7">
        <w:rPr>
          <w:sz w:val="24"/>
          <w:szCs w:val="24"/>
        </w:rPr>
        <w:t>22</w:t>
      </w:r>
      <w:r w:rsidRPr="00D44EB7">
        <w:rPr>
          <w:sz w:val="24"/>
          <w:szCs w:val="24"/>
        </w:rPr>
        <w:t xml:space="preserve"> г</w:t>
      </w:r>
    </w:p>
    <w:tbl>
      <w:tblPr>
        <w:tblStyle w:val="a3"/>
        <w:tblpPr w:leftFromText="180" w:rightFromText="180" w:vertAnchor="text" w:horzAnchor="margin" w:tblpY="-164"/>
        <w:tblW w:w="19935" w:type="dxa"/>
        <w:tblLayout w:type="fixed"/>
        <w:tblLook w:val="04A0" w:firstRow="1" w:lastRow="0" w:firstColumn="1" w:lastColumn="0" w:noHBand="0" w:noVBand="1"/>
      </w:tblPr>
      <w:tblGrid>
        <w:gridCol w:w="636"/>
        <w:gridCol w:w="3014"/>
        <w:gridCol w:w="499"/>
        <w:gridCol w:w="2055"/>
        <w:gridCol w:w="2949"/>
        <w:gridCol w:w="2012"/>
        <w:gridCol w:w="142"/>
        <w:gridCol w:w="2126"/>
        <w:gridCol w:w="1835"/>
        <w:gridCol w:w="1130"/>
        <w:gridCol w:w="1130"/>
        <w:gridCol w:w="1130"/>
        <w:gridCol w:w="1277"/>
      </w:tblGrid>
      <w:tr w:rsidR="00A734E3" w:rsidRPr="00D44EB7" w:rsidTr="00583748">
        <w:trPr>
          <w:gridAfter w:val="4"/>
          <w:wAfter w:w="4667" w:type="dxa"/>
          <w:trHeight w:val="558"/>
        </w:trPr>
        <w:tc>
          <w:tcPr>
            <w:tcW w:w="636" w:type="dxa"/>
          </w:tcPr>
          <w:p w:rsidR="007A409A" w:rsidRPr="00D44EB7" w:rsidRDefault="007A409A" w:rsidP="00760D4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п\</w:t>
            </w:r>
            <w:proofErr w:type="gramStart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13" w:type="dxa"/>
            <w:gridSpan w:val="2"/>
          </w:tcPr>
          <w:p w:rsidR="007A409A" w:rsidRPr="00D44EB7" w:rsidRDefault="007A409A" w:rsidP="00760D4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Наименование проводимых м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</w:p>
        </w:tc>
        <w:tc>
          <w:tcPr>
            <w:tcW w:w="2055" w:type="dxa"/>
          </w:tcPr>
          <w:p w:rsidR="007A409A" w:rsidRPr="00D44EB7" w:rsidRDefault="007A409A" w:rsidP="00760D4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7A409A" w:rsidRPr="00D44EB7" w:rsidRDefault="007A409A" w:rsidP="00760D4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7A409A" w:rsidRDefault="007A409A" w:rsidP="007A409A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</w:p>
          <w:p w:rsidR="007A409A" w:rsidRPr="00D44EB7" w:rsidRDefault="007A409A" w:rsidP="007A409A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12" w:type="dxa"/>
          </w:tcPr>
          <w:p w:rsidR="007A409A" w:rsidRPr="00D44EB7" w:rsidRDefault="007A409A" w:rsidP="00760D4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 документ о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2268" w:type="dxa"/>
            <w:gridSpan w:val="2"/>
          </w:tcPr>
          <w:p w:rsidR="007A409A" w:rsidRPr="00D44EB7" w:rsidRDefault="007A409A" w:rsidP="00760D4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полнитель</w:t>
            </w:r>
          </w:p>
        </w:tc>
        <w:tc>
          <w:tcPr>
            <w:tcW w:w="1835" w:type="dxa"/>
          </w:tcPr>
          <w:p w:rsidR="007A409A" w:rsidRPr="00D44EB7" w:rsidRDefault="007A409A" w:rsidP="00760D4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Контроль и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</w:p>
        </w:tc>
      </w:tr>
      <w:tr w:rsidR="0017152D" w:rsidRPr="00D44EB7" w:rsidTr="00583748">
        <w:trPr>
          <w:gridAfter w:val="4"/>
          <w:wAfter w:w="4667" w:type="dxa"/>
          <w:trHeight w:val="144"/>
        </w:trPr>
        <w:tc>
          <w:tcPr>
            <w:tcW w:w="636" w:type="dxa"/>
          </w:tcPr>
          <w:p w:rsidR="0017152D" w:rsidRPr="00D44EB7" w:rsidRDefault="0017152D" w:rsidP="00760D48">
            <w:pPr>
              <w:jc w:val="center"/>
              <w:rPr>
                <w:rStyle w:val="20"/>
                <w:rFonts w:eastAsia="Calibri"/>
                <w:b w:val="0"/>
                <w:iCs/>
                <w:sz w:val="24"/>
              </w:rPr>
            </w:pPr>
          </w:p>
        </w:tc>
        <w:tc>
          <w:tcPr>
            <w:tcW w:w="14632" w:type="dxa"/>
            <w:gridSpan w:val="8"/>
          </w:tcPr>
          <w:p w:rsidR="0017152D" w:rsidRPr="00D44EB7" w:rsidRDefault="0017152D" w:rsidP="0017152D">
            <w:pPr>
              <w:jc w:val="center"/>
              <w:rPr>
                <w:rStyle w:val="20"/>
                <w:rFonts w:eastAsia="Calibri"/>
                <w:iCs/>
                <w:sz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приемной комиссии</w:t>
            </w:r>
          </w:p>
        </w:tc>
      </w:tr>
      <w:tr w:rsidR="00A734E3" w:rsidRPr="00D44EB7" w:rsidTr="00583748">
        <w:trPr>
          <w:gridAfter w:val="4"/>
          <w:wAfter w:w="4667" w:type="dxa"/>
          <w:trHeight w:val="144"/>
        </w:trPr>
        <w:tc>
          <w:tcPr>
            <w:tcW w:w="636" w:type="dxa"/>
          </w:tcPr>
          <w:p w:rsidR="007A409A" w:rsidRPr="00D44EB7" w:rsidRDefault="007A409A" w:rsidP="007A409A">
            <w:pPr>
              <w:jc w:val="center"/>
              <w:rPr>
                <w:rStyle w:val="20"/>
                <w:rFonts w:eastAsia="Calibri"/>
                <w:b w:val="0"/>
                <w:iCs/>
                <w:sz w:val="24"/>
              </w:rPr>
            </w:pPr>
            <w:r w:rsidRPr="00D44EB7">
              <w:rPr>
                <w:rStyle w:val="20"/>
                <w:rFonts w:eastAsia="Calibri"/>
                <w:b w:val="0"/>
                <w:iCs/>
                <w:sz w:val="24"/>
              </w:rPr>
              <w:t>1.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7A409A" w:rsidRPr="00D44EB7" w:rsidRDefault="007A409A" w:rsidP="007A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-Разработка методических д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</w:p>
          <w:p w:rsidR="007A409A" w:rsidRPr="00D44EB7" w:rsidRDefault="007A409A" w:rsidP="007A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-Организация обучения техн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ческих секретарей</w:t>
            </w:r>
          </w:p>
          <w:p w:rsidR="007A409A" w:rsidRPr="00D44EB7" w:rsidRDefault="007A409A" w:rsidP="007A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прие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ной комиссии</w:t>
            </w:r>
          </w:p>
          <w:p w:rsidR="007A409A" w:rsidRPr="00D44EB7" w:rsidRDefault="007A409A" w:rsidP="007A409A">
            <w:pPr>
              <w:rPr>
                <w:rStyle w:val="20"/>
                <w:rFonts w:eastAsia="Calibri"/>
                <w:iCs/>
                <w:sz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-Анализ работы приемной к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миссии и корректировка планов работы профориентационной работы на следующий год</w:t>
            </w:r>
          </w:p>
        </w:tc>
        <w:tc>
          <w:tcPr>
            <w:tcW w:w="2055" w:type="dxa"/>
            <w:tcBorders>
              <w:left w:val="single" w:sz="4" w:space="0" w:color="auto"/>
            </w:tcBorders>
          </w:tcPr>
          <w:p w:rsidR="007A409A" w:rsidRPr="00D44EB7" w:rsidRDefault="007A409A" w:rsidP="007A409A">
            <w:pPr>
              <w:rPr>
                <w:rStyle w:val="20"/>
                <w:rFonts w:eastAsia="Calibri"/>
                <w:b w:val="0"/>
                <w:iCs/>
                <w:sz w:val="24"/>
              </w:rPr>
            </w:pPr>
            <w:r w:rsidRPr="00D44EB7">
              <w:rPr>
                <w:rStyle w:val="20"/>
                <w:rFonts w:eastAsia="Calibri"/>
                <w:iCs/>
                <w:sz w:val="24"/>
              </w:rPr>
              <w:t xml:space="preserve"> </w:t>
            </w:r>
            <w:r w:rsidRPr="00D44EB7">
              <w:rPr>
                <w:rStyle w:val="20"/>
                <w:rFonts w:eastAsia="Calibri"/>
                <w:b w:val="0"/>
                <w:iCs/>
                <w:sz w:val="24"/>
              </w:rPr>
              <w:t>В течение года</w:t>
            </w:r>
          </w:p>
        </w:tc>
        <w:tc>
          <w:tcPr>
            <w:tcW w:w="2949" w:type="dxa"/>
          </w:tcPr>
          <w:p w:rsidR="007A409A" w:rsidRPr="00D44EB7" w:rsidRDefault="007A409A" w:rsidP="007A409A">
            <w:pPr>
              <w:rPr>
                <w:rStyle w:val="20"/>
                <w:rFonts w:eastAsia="Calibri"/>
                <w:iCs/>
                <w:sz w:val="24"/>
              </w:rPr>
            </w:pPr>
          </w:p>
        </w:tc>
        <w:tc>
          <w:tcPr>
            <w:tcW w:w="2012" w:type="dxa"/>
          </w:tcPr>
          <w:p w:rsidR="007A409A" w:rsidRDefault="007A409A" w:rsidP="007A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менты:</w:t>
            </w:r>
          </w:p>
          <w:p w:rsidR="007A409A" w:rsidRDefault="007A409A" w:rsidP="007A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Анализ работы приемной к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</w:p>
          <w:p w:rsidR="007A409A" w:rsidRDefault="007A409A" w:rsidP="007A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7A409A" w:rsidRPr="00D44EB7" w:rsidRDefault="007A409A" w:rsidP="007A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Подопригора Д.А.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09A" w:rsidRPr="00D44EB7" w:rsidRDefault="007A409A" w:rsidP="007A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Левыченкова</w:t>
            </w:r>
            <w:proofErr w:type="spellEnd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A409A" w:rsidRPr="00D44EB7" w:rsidRDefault="007A409A" w:rsidP="007A409A">
            <w:pPr>
              <w:rPr>
                <w:rStyle w:val="20"/>
                <w:rFonts w:eastAsia="Calibri"/>
                <w:iCs/>
                <w:sz w:val="24"/>
              </w:rPr>
            </w:pPr>
          </w:p>
        </w:tc>
        <w:tc>
          <w:tcPr>
            <w:tcW w:w="1835" w:type="dxa"/>
            <w:tcBorders>
              <w:left w:val="single" w:sz="4" w:space="0" w:color="auto"/>
            </w:tcBorders>
          </w:tcPr>
          <w:p w:rsidR="007A409A" w:rsidRPr="00D44EB7" w:rsidRDefault="007A409A" w:rsidP="007A4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E3" w:rsidRPr="00D44EB7" w:rsidTr="00583748">
        <w:trPr>
          <w:gridAfter w:val="4"/>
          <w:wAfter w:w="4667" w:type="dxa"/>
          <w:trHeight w:val="144"/>
        </w:trPr>
        <w:tc>
          <w:tcPr>
            <w:tcW w:w="636" w:type="dxa"/>
          </w:tcPr>
          <w:p w:rsidR="007A409A" w:rsidRPr="00D44EB7" w:rsidRDefault="007A409A" w:rsidP="007A409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7A409A" w:rsidRPr="00D44EB7" w:rsidRDefault="007A409A" w:rsidP="007A409A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региональной ярма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ке учебных мест «Я выбираю будущее»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7A409A" w:rsidRPr="00D44EB7" w:rsidRDefault="007A409A" w:rsidP="007A409A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22 сентября, </w:t>
            </w:r>
          </w:p>
          <w:p w:rsidR="007A409A" w:rsidRPr="00D44EB7" w:rsidRDefault="007A409A" w:rsidP="007A409A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г. Аксай </w:t>
            </w:r>
          </w:p>
        </w:tc>
        <w:tc>
          <w:tcPr>
            <w:tcW w:w="2949" w:type="dxa"/>
            <w:tcBorders>
              <w:left w:val="single" w:sz="4" w:space="0" w:color="auto"/>
              <w:right w:val="single" w:sz="4" w:space="0" w:color="auto"/>
            </w:tcBorders>
          </w:tcPr>
          <w:p w:rsidR="007A409A" w:rsidRPr="00D44EB7" w:rsidRDefault="007A409A" w:rsidP="007A409A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Выставить 3-4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ности: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</w:tcPr>
          <w:p w:rsidR="007A409A" w:rsidRDefault="007A409A" w:rsidP="007A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участии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409A" w:rsidRPr="00D44EB7" w:rsidRDefault="007A409A" w:rsidP="007A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Подопригора Д.А.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09A" w:rsidRPr="00D44EB7" w:rsidRDefault="007A409A" w:rsidP="007A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Левыченкова</w:t>
            </w:r>
            <w:proofErr w:type="spellEnd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A409A" w:rsidRPr="00D44EB7" w:rsidRDefault="007A409A" w:rsidP="007A4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09A" w:rsidRPr="00D44EB7" w:rsidRDefault="007A409A" w:rsidP="007A409A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left w:val="single" w:sz="4" w:space="0" w:color="auto"/>
            </w:tcBorders>
          </w:tcPr>
          <w:p w:rsidR="007A409A" w:rsidRPr="00D44EB7" w:rsidRDefault="007A409A" w:rsidP="007A409A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52D" w:rsidRPr="00D44EB7" w:rsidTr="00583748">
        <w:trPr>
          <w:gridAfter w:val="4"/>
          <w:wAfter w:w="4667" w:type="dxa"/>
          <w:trHeight w:val="144"/>
        </w:trPr>
        <w:tc>
          <w:tcPr>
            <w:tcW w:w="636" w:type="dxa"/>
          </w:tcPr>
          <w:p w:rsidR="0017152D" w:rsidRPr="00D44EB7" w:rsidRDefault="0017152D" w:rsidP="007A409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32" w:type="dxa"/>
            <w:gridSpan w:val="8"/>
          </w:tcPr>
          <w:p w:rsidR="0017152D" w:rsidRPr="00D44EB7" w:rsidRDefault="0017152D" w:rsidP="0017152D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 День СПО»</w:t>
            </w:r>
          </w:p>
        </w:tc>
      </w:tr>
      <w:tr w:rsidR="00A734E3" w:rsidRPr="00D44EB7" w:rsidTr="00583748">
        <w:trPr>
          <w:gridAfter w:val="4"/>
          <w:wAfter w:w="4667" w:type="dxa"/>
          <w:trHeight w:val="144"/>
        </w:trPr>
        <w:tc>
          <w:tcPr>
            <w:tcW w:w="636" w:type="dxa"/>
          </w:tcPr>
          <w:p w:rsidR="00A734E3" w:rsidRPr="00D44EB7" w:rsidRDefault="00A734E3" w:rsidP="00A734E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A734E3" w:rsidRPr="00D44EB7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История профессий в моей семье» 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A734E3" w:rsidRPr="00D44EB7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26-30 сентября </w:t>
            </w:r>
          </w:p>
        </w:tc>
        <w:tc>
          <w:tcPr>
            <w:tcW w:w="2949" w:type="dxa"/>
            <w:tcBorders>
              <w:left w:val="single" w:sz="4" w:space="0" w:color="auto"/>
              <w:right w:val="single" w:sz="4" w:space="0" w:color="auto"/>
            </w:tcBorders>
          </w:tcPr>
          <w:p w:rsidR="00A734E3" w:rsidRPr="00AA340D" w:rsidRDefault="00A734E3" w:rsidP="00A7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групп студентов: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</w:tcPr>
          <w:p w:rsidR="00A734E3" w:rsidRDefault="00A734E3" w:rsidP="00A734E3">
            <w:r>
              <w:rPr>
                <w:rFonts w:ascii="Times New Roman" w:hAnsi="Times New Roman" w:cs="Times New Roman"/>
                <w:sz w:val="24"/>
                <w:szCs w:val="24"/>
              </w:rPr>
              <w:t>Отчет об участии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4E3" w:rsidRPr="00C502A1" w:rsidRDefault="00A734E3" w:rsidP="00A7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Подопригора Д.А.  </w:t>
            </w:r>
            <w:proofErr w:type="spellStart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>Левыче</w:t>
            </w:r>
            <w:r w:rsidRPr="00C502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02A1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835" w:type="dxa"/>
            <w:tcBorders>
              <w:left w:val="single" w:sz="4" w:space="0" w:color="auto"/>
            </w:tcBorders>
          </w:tcPr>
          <w:p w:rsidR="00A734E3" w:rsidRPr="0070630C" w:rsidRDefault="00A734E3" w:rsidP="00A734E3">
            <w:r w:rsidRPr="0070630C">
              <w:rPr>
                <w:rFonts w:ascii="Times New Roman" w:hAnsi="Times New Roman" w:cs="Times New Roman"/>
                <w:sz w:val="24"/>
                <w:szCs w:val="24"/>
              </w:rPr>
              <w:t xml:space="preserve">Мамаева С.Н., </w:t>
            </w:r>
          </w:p>
        </w:tc>
      </w:tr>
      <w:tr w:rsidR="00A734E3" w:rsidRPr="00D44EB7" w:rsidTr="00583748">
        <w:trPr>
          <w:gridAfter w:val="4"/>
          <w:wAfter w:w="4667" w:type="dxa"/>
          <w:trHeight w:val="144"/>
        </w:trPr>
        <w:tc>
          <w:tcPr>
            <w:tcW w:w="636" w:type="dxa"/>
          </w:tcPr>
          <w:p w:rsidR="00A734E3" w:rsidRDefault="00A734E3" w:rsidP="00A734E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A734E3" w:rsidRPr="00D44EB7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СПО 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A734E3" w:rsidRPr="00D44EB7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26-30 сентября </w:t>
            </w:r>
          </w:p>
        </w:tc>
        <w:tc>
          <w:tcPr>
            <w:tcW w:w="2949" w:type="dxa"/>
            <w:tcBorders>
              <w:left w:val="single" w:sz="4" w:space="0" w:color="auto"/>
              <w:right w:val="single" w:sz="4" w:space="0" w:color="auto"/>
            </w:tcBorders>
          </w:tcPr>
          <w:p w:rsidR="00A734E3" w:rsidRPr="00AA340D" w:rsidRDefault="00A734E3" w:rsidP="00A7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групп студентов: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</w:tcPr>
          <w:p w:rsidR="00A734E3" w:rsidRDefault="00A734E3" w:rsidP="00A734E3">
            <w:r>
              <w:rPr>
                <w:rFonts w:ascii="Times New Roman" w:hAnsi="Times New Roman" w:cs="Times New Roman"/>
                <w:sz w:val="24"/>
                <w:szCs w:val="24"/>
              </w:rPr>
              <w:t>Отчет об участии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4E3" w:rsidRDefault="00A734E3" w:rsidP="00A734E3">
            <w:proofErr w:type="spellStart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>Левыченкова</w:t>
            </w:r>
            <w:proofErr w:type="spellEnd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835" w:type="dxa"/>
            <w:tcBorders>
              <w:left w:val="single" w:sz="4" w:space="0" w:color="auto"/>
            </w:tcBorders>
          </w:tcPr>
          <w:p w:rsidR="00A734E3" w:rsidRPr="0070630C" w:rsidRDefault="00A734E3" w:rsidP="00A734E3">
            <w:r w:rsidRPr="0070630C">
              <w:rPr>
                <w:rFonts w:ascii="Times New Roman" w:hAnsi="Times New Roman" w:cs="Times New Roman"/>
                <w:sz w:val="24"/>
                <w:szCs w:val="24"/>
              </w:rPr>
              <w:t xml:space="preserve">Мамаева С.Н., </w:t>
            </w:r>
          </w:p>
        </w:tc>
      </w:tr>
      <w:tr w:rsidR="00A734E3" w:rsidRPr="00D44EB7" w:rsidTr="00583748">
        <w:trPr>
          <w:gridAfter w:val="4"/>
          <w:wAfter w:w="4667" w:type="dxa"/>
          <w:trHeight w:val="144"/>
        </w:trPr>
        <w:tc>
          <w:tcPr>
            <w:tcW w:w="636" w:type="dxa"/>
          </w:tcPr>
          <w:p w:rsidR="00A734E3" w:rsidRDefault="00A734E3" w:rsidP="00A734E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A734E3" w:rsidRPr="00D44EB7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«Эстафета СПО»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 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A734E3" w:rsidRPr="00D44EB7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 сентября</w:t>
            </w:r>
          </w:p>
        </w:tc>
        <w:tc>
          <w:tcPr>
            <w:tcW w:w="2949" w:type="dxa"/>
            <w:tcBorders>
              <w:left w:val="single" w:sz="4" w:space="0" w:color="auto"/>
              <w:right w:val="single" w:sz="4" w:space="0" w:color="auto"/>
            </w:tcBorders>
          </w:tcPr>
          <w:p w:rsidR="00A734E3" w:rsidRPr="00AA340D" w:rsidRDefault="00A734E3" w:rsidP="00A7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групп студентов: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</w:tcPr>
          <w:p w:rsidR="00A734E3" w:rsidRDefault="00A734E3" w:rsidP="00A734E3">
            <w:r>
              <w:rPr>
                <w:rFonts w:ascii="Times New Roman" w:hAnsi="Times New Roman" w:cs="Times New Roman"/>
                <w:sz w:val="24"/>
                <w:szCs w:val="24"/>
              </w:rPr>
              <w:t>Отчет об участии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4E3" w:rsidRPr="00C502A1" w:rsidRDefault="00A734E3" w:rsidP="00A7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Подопригора Д.А. </w:t>
            </w:r>
          </w:p>
        </w:tc>
        <w:tc>
          <w:tcPr>
            <w:tcW w:w="1835" w:type="dxa"/>
            <w:tcBorders>
              <w:left w:val="single" w:sz="4" w:space="0" w:color="auto"/>
            </w:tcBorders>
          </w:tcPr>
          <w:p w:rsidR="00A734E3" w:rsidRPr="0070630C" w:rsidRDefault="00A734E3" w:rsidP="00A734E3">
            <w:r w:rsidRPr="0070630C">
              <w:rPr>
                <w:rFonts w:ascii="Times New Roman" w:hAnsi="Times New Roman" w:cs="Times New Roman"/>
                <w:sz w:val="24"/>
                <w:szCs w:val="24"/>
              </w:rPr>
              <w:t xml:space="preserve">Мамаева С.Н., </w:t>
            </w:r>
          </w:p>
        </w:tc>
      </w:tr>
      <w:tr w:rsidR="00A734E3" w:rsidRPr="00D44EB7" w:rsidTr="00583748">
        <w:trPr>
          <w:gridAfter w:val="4"/>
          <w:wAfter w:w="4667" w:type="dxa"/>
          <w:trHeight w:val="144"/>
        </w:trPr>
        <w:tc>
          <w:tcPr>
            <w:tcW w:w="636" w:type="dxa"/>
          </w:tcPr>
          <w:p w:rsidR="00A734E3" w:rsidRDefault="00A734E3" w:rsidP="00A734E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A734E3" w:rsidRPr="00D44EB7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открыть мир» (День открытых дверей для 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 и родителей)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A734E3" w:rsidRPr="0070630C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 сентября</w:t>
            </w:r>
          </w:p>
        </w:tc>
        <w:tc>
          <w:tcPr>
            <w:tcW w:w="2949" w:type="dxa"/>
            <w:tcBorders>
              <w:left w:val="single" w:sz="4" w:space="0" w:color="auto"/>
              <w:right w:val="single" w:sz="4" w:space="0" w:color="auto"/>
            </w:tcBorders>
          </w:tcPr>
          <w:p w:rsidR="00A734E3" w:rsidRPr="00AA340D" w:rsidRDefault="00A734E3" w:rsidP="00A7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школьников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  (№ школ)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</w:tcPr>
          <w:p w:rsidR="00A734E3" w:rsidRDefault="00A734E3" w:rsidP="00A734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ленности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4E3" w:rsidRDefault="00A734E3" w:rsidP="00A734E3">
            <w:proofErr w:type="spellStart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>Левыченкова</w:t>
            </w:r>
            <w:proofErr w:type="spellEnd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835" w:type="dxa"/>
            <w:tcBorders>
              <w:left w:val="single" w:sz="4" w:space="0" w:color="auto"/>
            </w:tcBorders>
          </w:tcPr>
          <w:p w:rsidR="00A734E3" w:rsidRPr="0070630C" w:rsidRDefault="00A734E3" w:rsidP="00A734E3">
            <w:r w:rsidRPr="0070630C">
              <w:rPr>
                <w:rFonts w:ascii="Times New Roman" w:hAnsi="Times New Roman" w:cs="Times New Roman"/>
                <w:sz w:val="24"/>
                <w:szCs w:val="24"/>
              </w:rPr>
              <w:t xml:space="preserve">Мамаева С.Н. </w:t>
            </w:r>
          </w:p>
        </w:tc>
      </w:tr>
      <w:tr w:rsidR="00A734E3" w:rsidRPr="00D44EB7" w:rsidTr="00583748">
        <w:trPr>
          <w:gridAfter w:val="4"/>
          <w:wAfter w:w="4667" w:type="dxa"/>
          <w:trHeight w:val="144"/>
        </w:trPr>
        <w:tc>
          <w:tcPr>
            <w:tcW w:w="636" w:type="dxa"/>
          </w:tcPr>
          <w:p w:rsidR="00A734E3" w:rsidRDefault="00A734E3" w:rsidP="00A734E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A734E3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успеха» (проведение в колледже встреч с выпускн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bookmarkStart w:id="0" w:name="_GoBack"/>
            <w:bookmarkEnd w:id="0"/>
            <w:proofErr w:type="gramEnd"/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A734E3" w:rsidRPr="007C6EED" w:rsidRDefault="00A734E3" w:rsidP="00A7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 сентября</w:t>
            </w:r>
          </w:p>
        </w:tc>
        <w:tc>
          <w:tcPr>
            <w:tcW w:w="2949" w:type="dxa"/>
            <w:tcBorders>
              <w:left w:val="single" w:sz="4" w:space="0" w:color="auto"/>
              <w:right w:val="single" w:sz="4" w:space="0" w:color="auto"/>
            </w:tcBorders>
          </w:tcPr>
          <w:p w:rsidR="00A734E3" w:rsidRPr="00AA340D" w:rsidRDefault="00A734E3" w:rsidP="00A7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групп студентов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</w:tcPr>
          <w:p w:rsidR="00A734E3" w:rsidRDefault="00A734E3" w:rsidP="00A734E3">
            <w:r>
              <w:rPr>
                <w:rFonts w:ascii="Times New Roman" w:hAnsi="Times New Roman" w:cs="Times New Roman"/>
                <w:sz w:val="24"/>
                <w:szCs w:val="24"/>
              </w:rPr>
              <w:t>Отчет об участии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4E3" w:rsidRPr="00C502A1" w:rsidRDefault="00A734E3" w:rsidP="00A7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Подопригора Д.А. </w:t>
            </w:r>
          </w:p>
        </w:tc>
        <w:tc>
          <w:tcPr>
            <w:tcW w:w="1835" w:type="dxa"/>
            <w:tcBorders>
              <w:left w:val="single" w:sz="4" w:space="0" w:color="auto"/>
            </w:tcBorders>
          </w:tcPr>
          <w:p w:rsidR="00A734E3" w:rsidRDefault="00A734E3" w:rsidP="00A734E3">
            <w:r w:rsidRPr="00AA594C">
              <w:rPr>
                <w:rFonts w:ascii="Times New Roman" w:hAnsi="Times New Roman" w:cs="Times New Roman"/>
                <w:sz w:val="24"/>
                <w:szCs w:val="24"/>
              </w:rPr>
              <w:t xml:space="preserve">Мамаева С.Н. </w:t>
            </w:r>
          </w:p>
        </w:tc>
      </w:tr>
      <w:tr w:rsidR="00A734E3" w:rsidRPr="00D44EB7" w:rsidTr="00583748">
        <w:trPr>
          <w:gridAfter w:val="4"/>
          <w:wAfter w:w="4667" w:type="dxa"/>
          <w:trHeight w:val="144"/>
        </w:trPr>
        <w:tc>
          <w:tcPr>
            <w:tcW w:w="636" w:type="dxa"/>
          </w:tcPr>
          <w:p w:rsidR="00A734E3" w:rsidRDefault="00A734E3" w:rsidP="00A734E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A734E3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СПО» торжественное мероприятие 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A734E3" w:rsidRPr="007C6EED" w:rsidRDefault="00A734E3" w:rsidP="00A7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 сентября</w:t>
            </w:r>
          </w:p>
        </w:tc>
        <w:tc>
          <w:tcPr>
            <w:tcW w:w="2949" w:type="dxa"/>
            <w:tcBorders>
              <w:left w:val="single" w:sz="4" w:space="0" w:color="auto"/>
              <w:right w:val="single" w:sz="4" w:space="0" w:color="auto"/>
            </w:tcBorders>
          </w:tcPr>
          <w:p w:rsidR="00A734E3" w:rsidRPr="00AA340D" w:rsidRDefault="00A734E3" w:rsidP="00A73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</w:tcPr>
          <w:p w:rsidR="00A734E3" w:rsidRDefault="00A734E3" w:rsidP="00A734E3"/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4E3" w:rsidRDefault="00A734E3" w:rsidP="00A734E3">
            <w:proofErr w:type="spellStart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>Левыченкова</w:t>
            </w:r>
            <w:proofErr w:type="spellEnd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835" w:type="dxa"/>
            <w:tcBorders>
              <w:left w:val="single" w:sz="4" w:space="0" w:color="auto"/>
            </w:tcBorders>
          </w:tcPr>
          <w:p w:rsidR="00A734E3" w:rsidRDefault="00A734E3" w:rsidP="00A734E3">
            <w:r w:rsidRPr="00AA594C">
              <w:rPr>
                <w:rFonts w:ascii="Times New Roman" w:hAnsi="Times New Roman" w:cs="Times New Roman"/>
                <w:sz w:val="24"/>
                <w:szCs w:val="24"/>
              </w:rPr>
              <w:t>Мамаева С.Н.</w:t>
            </w:r>
          </w:p>
        </w:tc>
      </w:tr>
      <w:tr w:rsidR="0017152D" w:rsidRPr="00D44EB7" w:rsidTr="00583748">
        <w:trPr>
          <w:gridAfter w:val="4"/>
          <w:wAfter w:w="4667" w:type="dxa"/>
          <w:trHeight w:val="280"/>
        </w:trPr>
        <w:tc>
          <w:tcPr>
            <w:tcW w:w="636" w:type="dxa"/>
          </w:tcPr>
          <w:p w:rsidR="0017152D" w:rsidRPr="00D44EB7" w:rsidRDefault="0017152D" w:rsidP="007A409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632" w:type="dxa"/>
            <w:gridSpan w:val="8"/>
          </w:tcPr>
          <w:p w:rsidR="0017152D" w:rsidRPr="00D44EB7" w:rsidRDefault="0017152D" w:rsidP="0017152D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 проекта</w:t>
            </w:r>
            <w:r w:rsidRPr="00D44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«Билет в будущее»</w:t>
            </w:r>
          </w:p>
        </w:tc>
      </w:tr>
      <w:tr w:rsidR="00A734E3" w:rsidRPr="00D44EB7" w:rsidTr="00583748">
        <w:trPr>
          <w:gridAfter w:val="4"/>
          <w:wAfter w:w="4667" w:type="dxa"/>
          <w:trHeight w:val="144"/>
        </w:trPr>
        <w:tc>
          <w:tcPr>
            <w:tcW w:w="636" w:type="dxa"/>
          </w:tcPr>
          <w:p w:rsidR="007A409A" w:rsidRPr="00D44EB7" w:rsidRDefault="007A409A" w:rsidP="007A409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13" w:type="dxa"/>
            <w:gridSpan w:val="2"/>
          </w:tcPr>
          <w:p w:rsidR="007A409A" w:rsidRPr="00D44EB7" w:rsidRDefault="007A409A" w:rsidP="007A409A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 проб по ко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петенциям: </w:t>
            </w:r>
          </w:p>
          <w:p w:rsidR="007A409A" w:rsidRDefault="007A409A" w:rsidP="007A409A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«Экспедирование грузов», «Р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монт и обслуживание легковых автомобилей», «Окраска авт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мобилей», «Кузовной ремонт»</w:t>
            </w:r>
            <w:proofErr w:type="gramStart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 «Обслуживание грузовой те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09A" w:rsidRDefault="007A409A" w:rsidP="007A409A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 проб по ко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петенциям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ОВЗ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A409A" w:rsidRPr="00666ABF" w:rsidRDefault="007A409A" w:rsidP="007A409A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A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</w:t>
            </w:r>
          </w:p>
          <w:p w:rsidR="007A409A" w:rsidRPr="00D44EB7" w:rsidRDefault="007A409A" w:rsidP="007A409A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ABF">
              <w:rPr>
                <w:rFonts w:ascii="Times New Roman" w:hAnsi="Times New Roman" w:cs="Times New Roman"/>
                <w:sz w:val="24"/>
                <w:szCs w:val="24"/>
              </w:rPr>
              <w:t>службы приема и размещения гостей в отеле; Повар-кондитер; Парикмахер;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ринарный фельдшер</w:t>
            </w:r>
            <w:r w:rsidRPr="00666ABF">
              <w:rPr>
                <w:rFonts w:ascii="Times New Roman" w:hAnsi="Times New Roman" w:cs="Times New Roman"/>
                <w:sz w:val="24"/>
                <w:szCs w:val="24"/>
              </w:rPr>
              <w:t>; Юрист; Банков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служащий;  </w:t>
            </w:r>
            <w:r w:rsidRPr="00666ABF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666A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6ABF">
              <w:rPr>
                <w:rFonts w:ascii="Times New Roman" w:hAnsi="Times New Roman" w:cs="Times New Roman"/>
                <w:sz w:val="24"/>
                <w:szCs w:val="24"/>
              </w:rPr>
              <w:t>циалист по информационной безопасности; Бухгалтер; Оф</w:t>
            </w:r>
            <w:r w:rsidRPr="00666A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ABF">
              <w:rPr>
                <w:rFonts w:ascii="Times New Roman" w:hAnsi="Times New Roman" w:cs="Times New Roman"/>
                <w:sz w:val="24"/>
                <w:szCs w:val="24"/>
              </w:rPr>
              <w:t>циант</w:t>
            </w:r>
          </w:p>
        </w:tc>
        <w:tc>
          <w:tcPr>
            <w:tcW w:w="2055" w:type="dxa"/>
          </w:tcPr>
          <w:p w:rsidR="007A409A" w:rsidRPr="00D44EB7" w:rsidRDefault="007A409A" w:rsidP="007A409A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01.10. – 30.11</w:t>
            </w:r>
          </w:p>
        </w:tc>
        <w:tc>
          <w:tcPr>
            <w:tcW w:w="2949" w:type="dxa"/>
          </w:tcPr>
          <w:p w:rsidR="007A409A" w:rsidRPr="00D44EB7" w:rsidRDefault="00A734E3" w:rsidP="007A409A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школьников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  (№ школ)</w:t>
            </w:r>
          </w:p>
        </w:tc>
        <w:tc>
          <w:tcPr>
            <w:tcW w:w="2012" w:type="dxa"/>
          </w:tcPr>
          <w:p w:rsidR="007A409A" w:rsidRPr="00D44EB7" w:rsidRDefault="00A734E3" w:rsidP="007A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участии</w:t>
            </w:r>
          </w:p>
        </w:tc>
        <w:tc>
          <w:tcPr>
            <w:tcW w:w="2268" w:type="dxa"/>
            <w:gridSpan w:val="2"/>
          </w:tcPr>
          <w:p w:rsidR="007A409A" w:rsidRDefault="00A734E3" w:rsidP="007A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Эксперты </w:t>
            </w:r>
            <w:proofErr w:type="spellStart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spellEnd"/>
          </w:p>
          <w:p w:rsidR="00A734E3" w:rsidRPr="00D44EB7" w:rsidRDefault="00A734E3" w:rsidP="007A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Подопригора Д.А.  </w:t>
            </w:r>
            <w:proofErr w:type="spellStart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>Левыченкова</w:t>
            </w:r>
            <w:proofErr w:type="spellEnd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835" w:type="dxa"/>
          </w:tcPr>
          <w:p w:rsidR="007A409A" w:rsidRPr="0070630C" w:rsidRDefault="007A409A" w:rsidP="007A409A">
            <w:r>
              <w:rPr>
                <w:rFonts w:ascii="Times New Roman" w:hAnsi="Times New Roman" w:cs="Times New Roman"/>
                <w:sz w:val="24"/>
                <w:szCs w:val="24"/>
              </w:rPr>
              <w:t>Мамаева С.Н.</w:t>
            </w:r>
          </w:p>
        </w:tc>
      </w:tr>
      <w:tr w:rsidR="00A734E3" w:rsidRPr="00D44EB7" w:rsidTr="00583748">
        <w:trPr>
          <w:gridAfter w:val="4"/>
          <w:wAfter w:w="4667" w:type="dxa"/>
          <w:trHeight w:val="144"/>
        </w:trPr>
        <w:tc>
          <w:tcPr>
            <w:tcW w:w="636" w:type="dxa"/>
          </w:tcPr>
          <w:p w:rsidR="007A409A" w:rsidRPr="00D44EB7" w:rsidRDefault="007A409A" w:rsidP="007A409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7A409A" w:rsidRPr="00D44EB7" w:rsidRDefault="007A409A" w:rsidP="007A409A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Открытые уроки «</w:t>
            </w:r>
            <w:proofErr w:type="spellStart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», в рамках федерального проекта «Шоу профессий»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7A409A" w:rsidRPr="00D44EB7" w:rsidRDefault="007A409A" w:rsidP="007A409A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49" w:type="dxa"/>
            <w:tcBorders>
              <w:left w:val="single" w:sz="4" w:space="0" w:color="auto"/>
              <w:right w:val="single" w:sz="4" w:space="0" w:color="auto"/>
            </w:tcBorders>
          </w:tcPr>
          <w:p w:rsidR="007A409A" w:rsidRPr="00D44EB7" w:rsidRDefault="00A734E3" w:rsidP="007A409A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школьников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  (№ школ)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</w:tcPr>
          <w:p w:rsidR="007A409A" w:rsidRPr="00D44EB7" w:rsidRDefault="00A734E3" w:rsidP="007A409A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участии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4E3" w:rsidRDefault="00A734E3" w:rsidP="007A409A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</w:p>
          <w:p w:rsidR="00A734E3" w:rsidRPr="00D44EB7" w:rsidRDefault="00A734E3" w:rsidP="007A409A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Подопригора Д.А.  </w:t>
            </w:r>
            <w:proofErr w:type="spellStart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>Левыченкова</w:t>
            </w:r>
            <w:proofErr w:type="spellEnd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835" w:type="dxa"/>
            <w:tcBorders>
              <w:left w:val="single" w:sz="4" w:space="0" w:color="auto"/>
            </w:tcBorders>
          </w:tcPr>
          <w:p w:rsidR="007A409A" w:rsidRPr="0070630C" w:rsidRDefault="007A409A" w:rsidP="007A409A">
            <w:r w:rsidRPr="0070630C">
              <w:rPr>
                <w:rFonts w:ascii="Times New Roman" w:hAnsi="Times New Roman" w:cs="Times New Roman"/>
                <w:sz w:val="24"/>
                <w:szCs w:val="24"/>
              </w:rPr>
              <w:t xml:space="preserve">Мамаева С.Н., </w:t>
            </w:r>
          </w:p>
        </w:tc>
      </w:tr>
      <w:tr w:rsidR="00A734E3" w:rsidRPr="00D44EB7" w:rsidTr="00583748">
        <w:trPr>
          <w:trHeight w:val="144"/>
        </w:trPr>
        <w:tc>
          <w:tcPr>
            <w:tcW w:w="636" w:type="dxa"/>
          </w:tcPr>
          <w:p w:rsidR="00A734E3" w:rsidRPr="00D44EB7" w:rsidRDefault="00A734E3" w:rsidP="007A409A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32" w:type="dxa"/>
            <w:gridSpan w:val="8"/>
          </w:tcPr>
          <w:p w:rsidR="00A734E3" w:rsidRPr="00D44EB7" w:rsidRDefault="00A734E3" w:rsidP="007A409A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Участие   </w:t>
            </w:r>
            <w:proofErr w:type="gramStart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proofErr w:type="gramEnd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  регионального проекта</w:t>
            </w:r>
            <w:r w:rsidRPr="00D44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proofErr w:type="spellStart"/>
            <w:r w:rsidRPr="00D44EB7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Профориентационный</w:t>
            </w:r>
            <w:proofErr w:type="spellEnd"/>
            <w:r w:rsidRPr="00D44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студенческий десант»</w:t>
            </w:r>
          </w:p>
        </w:tc>
        <w:tc>
          <w:tcPr>
            <w:tcW w:w="1130" w:type="dxa"/>
          </w:tcPr>
          <w:p w:rsidR="00A734E3" w:rsidRPr="00D44EB7" w:rsidRDefault="00A734E3" w:rsidP="007A409A"/>
        </w:tc>
        <w:tc>
          <w:tcPr>
            <w:tcW w:w="1130" w:type="dxa"/>
          </w:tcPr>
          <w:p w:rsidR="00A734E3" w:rsidRPr="00D44EB7" w:rsidRDefault="00A734E3" w:rsidP="007A409A"/>
        </w:tc>
        <w:tc>
          <w:tcPr>
            <w:tcW w:w="1130" w:type="dxa"/>
          </w:tcPr>
          <w:p w:rsidR="00A734E3" w:rsidRPr="00D44EB7" w:rsidRDefault="00A734E3" w:rsidP="007A409A"/>
        </w:tc>
        <w:tc>
          <w:tcPr>
            <w:tcW w:w="1277" w:type="dxa"/>
          </w:tcPr>
          <w:p w:rsidR="00A734E3" w:rsidRPr="0070630C" w:rsidRDefault="00A734E3" w:rsidP="007A409A">
            <w:r w:rsidRPr="0070630C">
              <w:rPr>
                <w:rFonts w:ascii="Times New Roman" w:hAnsi="Times New Roman" w:cs="Times New Roman"/>
                <w:sz w:val="24"/>
                <w:szCs w:val="24"/>
              </w:rPr>
              <w:t xml:space="preserve">Мамаева С.Н., </w:t>
            </w:r>
          </w:p>
        </w:tc>
      </w:tr>
      <w:tr w:rsidR="00A734E3" w:rsidRPr="00D44EB7" w:rsidTr="00583748">
        <w:trPr>
          <w:gridAfter w:val="4"/>
          <w:wAfter w:w="4667" w:type="dxa"/>
          <w:trHeight w:val="1013"/>
        </w:trPr>
        <w:tc>
          <w:tcPr>
            <w:tcW w:w="636" w:type="dxa"/>
          </w:tcPr>
          <w:p w:rsidR="007A409A" w:rsidRPr="00D44EB7" w:rsidRDefault="007A409A" w:rsidP="007A409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3" w:type="dxa"/>
            <w:gridSpan w:val="2"/>
          </w:tcPr>
          <w:p w:rsidR="007A409A" w:rsidRPr="00D44EB7" w:rsidRDefault="007A409A" w:rsidP="007A409A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ст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дентов колледжа со школьн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ками региона</w:t>
            </w:r>
            <w:proofErr w:type="gramStart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емонстрация мастер классов</w:t>
            </w:r>
          </w:p>
        </w:tc>
        <w:tc>
          <w:tcPr>
            <w:tcW w:w="2055" w:type="dxa"/>
          </w:tcPr>
          <w:p w:rsidR="007A409A" w:rsidRPr="00D44EB7" w:rsidRDefault="007A409A" w:rsidP="007A409A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9" w:type="dxa"/>
          </w:tcPr>
          <w:p w:rsidR="007A409A" w:rsidRPr="00D44EB7" w:rsidRDefault="007A409A" w:rsidP="007A409A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4E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школьников г</w:t>
            </w:r>
            <w:r w:rsidR="00A734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34E3">
              <w:rPr>
                <w:rFonts w:ascii="Times New Roman" w:hAnsi="Times New Roman" w:cs="Times New Roman"/>
                <w:sz w:val="24"/>
                <w:szCs w:val="24"/>
              </w:rPr>
              <w:t>рода  (№ школ)</w:t>
            </w:r>
          </w:p>
        </w:tc>
        <w:tc>
          <w:tcPr>
            <w:tcW w:w="2012" w:type="dxa"/>
          </w:tcPr>
          <w:p w:rsidR="007A409A" w:rsidRPr="00D44EB7" w:rsidRDefault="00A734E3" w:rsidP="007A409A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участии</w:t>
            </w:r>
          </w:p>
        </w:tc>
        <w:tc>
          <w:tcPr>
            <w:tcW w:w="2268" w:type="dxa"/>
            <w:gridSpan w:val="2"/>
          </w:tcPr>
          <w:p w:rsidR="0017152D" w:rsidRDefault="0017152D" w:rsidP="0017152D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</w:p>
          <w:p w:rsidR="007A409A" w:rsidRPr="00D44EB7" w:rsidRDefault="0017152D" w:rsidP="0017152D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Подопригора Д.А.  </w:t>
            </w:r>
            <w:proofErr w:type="spellStart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>Левыченкова</w:t>
            </w:r>
            <w:proofErr w:type="spellEnd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835" w:type="dxa"/>
          </w:tcPr>
          <w:p w:rsidR="007A409A" w:rsidRPr="0070630C" w:rsidRDefault="007A409A" w:rsidP="007A409A">
            <w:r w:rsidRPr="0070630C">
              <w:rPr>
                <w:rFonts w:ascii="Times New Roman" w:hAnsi="Times New Roman" w:cs="Times New Roman"/>
                <w:sz w:val="24"/>
                <w:szCs w:val="24"/>
              </w:rPr>
              <w:t xml:space="preserve">Мамаева С.Н. </w:t>
            </w:r>
          </w:p>
        </w:tc>
      </w:tr>
      <w:tr w:rsidR="00A734E3" w:rsidRPr="00D44EB7" w:rsidTr="00583748">
        <w:trPr>
          <w:trHeight w:val="144"/>
        </w:trPr>
        <w:tc>
          <w:tcPr>
            <w:tcW w:w="636" w:type="dxa"/>
          </w:tcPr>
          <w:p w:rsidR="00A734E3" w:rsidRPr="00D44EB7" w:rsidRDefault="00A734E3" w:rsidP="007A409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32" w:type="dxa"/>
            <w:gridSpan w:val="8"/>
          </w:tcPr>
          <w:p w:rsidR="00A734E3" w:rsidRPr="00D44EB7" w:rsidRDefault="00A734E3" w:rsidP="00A734E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Участие  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 проекта </w:t>
            </w:r>
            <w:r w:rsidRPr="00D44EB7">
              <w:rPr>
                <w:rFonts w:ascii="Times New Roman" w:hAnsi="Times New Roman" w:cs="Times New Roman"/>
                <w:b/>
                <w:sz w:val="24"/>
                <w:szCs w:val="24"/>
              </w:rPr>
              <w:t>«Успешные люди»</w:t>
            </w:r>
          </w:p>
        </w:tc>
        <w:tc>
          <w:tcPr>
            <w:tcW w:w="1130" w:type="dxa"/>
          </w:tcPr>
          <w:p w:rsidR="00A734E3" w:rsidRPr="00D44EB7" w:rsidRDefault="00A734E3" w:rsidP="007A409A"/>
        </w:tc>
        <w:tc>
          <w:tcPr>
            <w:tcW w:w="1130" w:type="dxa"/>
          </w:tcPr>
          <w:p w:rsidR="00A734E3" w:rsidRPr="00D44EB7" w:rsidRDefault="00A734E3" w:rsidP="007A409A"/>
        </w:tc>
        <w:tc>
          <w:tcPr>
            <w:tcW w:w="1130" w:type="dxa"/>
          </w:tcPr>
          <w:p w:rsidR="00A734E3" w:rsidRPr="00D44EB7" w:rsidRDefault="00A734E3" w:rsidP="007A409A"/>
        </w:tc>
        <w:tc>
          <w:tcPr>
            <w:tcW w:w="1277" w:type="dxa"/>
          </w:tcPr>
          <w:p w:rsidR="00A734E3" w:rsidRDefault="00A734E3" w:rsidP="007A409A">
            <w:r w:rsidRPr="00AA594C">
              <w:rPr>
                <w:rFonts w:ascii="Times New Roman" w:hAnsi="Times New Roman" w:cs="Times New Roman"/>
                <w:sz w:val="24"/>
                <w:szCs w:val="24"/>
              </w:rPr>
              <w:t xml:space="preserve">Мамаева С.Н. </w:t>
            </w:r>
          </w:p>
        </w:tc>
      </w:tr>
      <w:tr w:rsidR="00A734E3" w:rsidRPr="00D44EB7" w:rsidTr="00583748">
        <w:trPr>
          <w:gridAfter w:val="4"/>
          <w:wAfter w:w="4667" w:type="dxa"/>
          <w:trHeight w:val="144"/>
        </w:trPr>
        <w:tc>
          <w:tcPr>
            <w:tcW w:w="636" w:type="dxa"/>
          </w:tcPr>
          <w:p w:rsidR="00A734E3" w:rsidRPr="00D44EB7" w:rsidRDefault="00A734E3" w:rsidP="00A734E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13" w:type="dxa"/>
            <w:gridSpan w:val="2"/>
          </w:tcPr>
          <w:p w:rsidR="00A734E3" w:rsidRPr="00D44EB7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Панельные дискуссии с в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пускниками колледжа  - рук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водителями профильных пре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приятий  и учащимися выпус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ных классов школ региона  в онлайн формате</w:t>
            </w:r>
          </w:p>
        </w:tc>
        <w:tc>
          <w:tcPr>
            <w:tcW w:w="2055" w:type="dxa"/>
          </w:tcPr>
          <w:p w:rsidR="00A734E3" w:rsidRPr="00D44EB7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49" w:type="dxa"/>
          </w:tcPr>
          <w:p w:rsidR="00A734E3" w:rsidRPr="00D44EB7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школьников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  (№ школ)</w:t>
            </w:r>
          </w:p>
        </w:tc>
        <w:tc>
          <w:tcPr>
            <w:tcW w:w="2154" w:type="dxa"/>
            <w:gridSpan w:val="2"/>
          </w:tcPr>
          <w:p w:rsidR="00A734E3" w:rsidRPr="00D44EB7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участии</w:t>
            </w:r>
          </w:p>
        </w:tc>
        <w:tc>
          <w:tcPr>
            <w:tcW w:w="2126" w:type="dxa"/>
          </w:tcPr>
          <w:p w:rsidR="00A734E3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</w:p>
          <w:p w:rsidR="00A734E3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Подопригора Д.А.  </w:t>
            </w:r>
            <w:proofErr w:type="spellStart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Левыченкова</w:t>
            </w:r>
            <w:proofErr w:type="spellEnd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A734E3" w:rsidRPr="00D44EB7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A734E3" w:rsidRDefault="00A734E3" w:rsidP="00A734E3">
            <w:r w:rsidRPr="00AA5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Мамаева С.Н.</w:t>
            </w:r>
          </w:p>
        </w:tc>
      </w:tr>
      <w:tr w:rsidR="00A734E3" w:rsidRPr="00D44EB7" w:rsidTr="00583748">
        <w:trPr>
          <w:gridAfter w:val="4"/>
          <w:wAfter w:w="4667" w:type="dxa"/>
          <w:trHeight w:val="144"/>
        </w:trPr>
        <w:tc>
          <w:tcPr>
            <w:tcW w:w="636" w:type="dxa"/>
          </w:tcPr>
          <w:p w:rsidR="00A734E3" w:rsidRPr="00D44EB7" w:rsidRDefault="00A734E3" w:rsidP="00A734E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632" w:type="dxa"/>
            <w:gridSpan w:val="8"/>
          </w:tcPr>
          <w:p w:rsidR="00A734E3" w:rsidRPr="00D44EB7" w:rsidRDefault="00A734E3" w:rsidP="00A734E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Участие   в реализации регионального  проекта </w:t>
            </w:r>
            <w:r w:rsidRPr="00D44EB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44EB7">
              <w:rPr>
                <w:rFonts w:ascii="Times New Roman" w:hAnsi="Times New Roman" w:cs="Times New Roman"/>
                <w:b/>
                <w:sz w:val="24"/>
                <w:szCs w:val="24"/>
              </w:rPr>
              <w:t>Профминутка</w:t>
            </w:r>
            <w:proofErr w:type="spellEnd"/>
            <w:r w:rsidRPr="00D44EB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734E3" w:rsidRPr="00D44EB7" w:rsidTr="00583748">
        <w:trPr>
          <w:gridAfter w:val="4"/>
          <w:wAfter w:w="4667" w:type="dxa"/>
          <w:trHeight w:val="144"/>
        </w:trPr>
        <w:tc>
          <w:tcPr>
            <w:tcW w:w="636" w:type="dxa"/>
          </w:tcPr>
          <w:p w:rsidR="00A734E3" w:rsidRPr="00D44EB7" w:rsidRDefault="00A734E3" w:rsidP="00A734E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13" w:type="dxa"/>
            <w:gridSpan w:val="2"/>
          </w:tcPr>
          <w:p w:rsidR="00A734E3" w:rsidRPr="00D44EB7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минутных в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деороликов об отдельных ко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петенциях профессионалов</w:t>
            </w:r>
          </w:p>
          <w:p w:rsidR="00A734E3" w:rsidRPr="00D44EB7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A734E3" w:rsidRPr="00D44EB7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9" w:type="dxa"/>
          </w:tcPr>
          <w:p w:rsidR="00A734E3" w:rsidRPr="00D44EB7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роликов Число просмотров</w:t>
            </w:r>
          </w:p>
        </w:tc>
        <w:tc>
          <w:tcPr>
            <w:tcW w:w="2154" w:type="dxa"/>
            <w:gridSpan w:val="2"/>
          </w:tcPr>
          <w:p w:rsidR="00A734E3" w:rsidRPr="00D44EB7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126" w:type="dxa"/>
          </w:tcPr>
          <w:p w:rsidR="00A734E3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Подопригора Д.А. </w:t>
            </w:r>
          </w:p>
          <w:p w:rsidR="00A734E3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>Левыченкова</w:t>
            </w:r>
            <w:proofErr w:type="spellEnd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A734E3" w:rsidRDefault="00A12542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A734E3" w:rsidRPr="00D44EB7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A734E3" w:rsidRPr="00D44EB7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94C">
              <w:rPr>
                <w:rFonts w:ascii="Times New Roman" w:hAnsi="Times New Roman" w:cs="Times New Roman"/>
                <w:sz w:val="24"/>
                <w:szCs w:val="24"/>
              </w:rPr>
              <w:t>Мамаева С.Н.</w:t>
            </w:r>
          </w:p>
        </w:tc>
      </w:tr>
      <w:tr w:rsidR="00A734E3" w:rsidRPr="00D44EB7" w:rsidTr="00583748">
        <w:trPr>
          <w:gridAfter w:val="4"/>
          <w:wAfter w:w="4667" w:type="dxa"/>
          <w:trHeight w:val="144"/>
        </w:trPr>
        <w:tc>
          <w:tcPr>
            <w:tcW w:w="636" w:type="dxa"/>
          </w:tcPr>
          <w:p w:rsidR="00A734E3" w:rsidRPr="00D44EB7" w:rsidRDefault="00A734E3" w:rsidP="00A734E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32" w:type="dxa"/>
            <w:gridSpan w:val="8"/>
          </w:tcPr>
          <w:p w:rsidR="00A734E3" w:rsidRPr="00D44EB7" w:rsidRDefault="00A734E3" w:rsidP="00A734E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в </w:t>
            </w:r>
            <w:r w:rsidRPr="00D44EB7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областном  Уроке занятости</w:t>
            </w:r>
          </w:p>
        </w:tc>
      </w:tr>
      <w:tr w:rsidR="00A734E3" w:rsidRPr="00D44EB7" w:rsidTr="00583748">
        <w:trPr>
          <w:gridAfter w:val="4"/>
          <w:wAfter w:w="4667" w:type="dxa"/>
          <w:trHeight w:val="144"/>
        </w:trPr>
        <w:tc>
          <w:tcPr>
            <w:tcW w:w="636" w:type="dxa"/>
          </w:tcPr>
          <w:p w:rsidR="00A734E3" w:rsidRPr="00D44EB7" w:rsidRDefault="00A734E3" w:rsidP="00A734E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3" w:type="dxa"/>
            <w:gridSpan w:val="2"/>
          </w:tcPr>
          <w:p w:rsidR="00A734E3" w:rsidRPr="00D44EB7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открытых уроков для  выпускных классов </w:t>
            </w:r>
          </w:p>
          <w:p w:rsidR="00A734E3" w:rsidRPr="00D44EB7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A734E3" w:rsidRPr="00D44EB7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 октября</w:t>
            </w:r>
          </w:p>
        </w:tc>
        <w:tc>
          <w:tcPr>
            <w:tcW w:w="2949" w:type="dxa"/>
          </w:tcPr>
          <w:p w:rsidR="00A734E3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 участников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  <w:p w:rsidR="00A734E3" w:rsidRPr="00D44EB7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 открытых уроков</w:t>
            </w:r>
          </w:p>
        </w:tc>
        <w:tc>
          <w:tcPr>
            <w:tcW w:w="2154" w:type="dxa"/>
            <w:gridSpan w:val="2"/>
          </w:tcPr>
          <w:p w:rsidR="00A734E3" w:rsidRPr="00D44EB7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34E3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</w:p>
          <w:p w:rsidR="00A734E3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Подопригора Д.А.  </w:t>
            </w:r>
            <w:proofErr w:type="spellStart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>Левыченкова</w:t>
            </w:r>
            <w:proofErr w:type="spellEnd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A734E3" w:rsidRPr="00D44EB7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A734E3" w:rsidRPr="00D44EB7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94C">
              <w:rPr>
                <w:rFonts w:ascii="Times New Roman" w:hAnsi="Times New Roman" w:cs="Times New Roman"/>
                <w:sz w:val="24"/>
                <w:szCs w:val="24"/>
              </w:rPr>
              <w:t>Мамаева С.Н.</w:t>
            </w:r>
          </w:p>
        </w:tc>
      </w:tr>
      <w:tr w:rsidR="00A734E3" w:rsidRPr="00D44EB7" w:rsidTr="00583748">
        <w:trPr>
          <w:gridAfter w:val="4"/>
          <w:wAfter w:w="4667" w:type="dxa"/>
          <w:trHeight w:val="144"/>
        </w:trPr>
        <w:tc>
          <w:tcPr>
            <w:tcW w:w="636" w:type="dxa"/>
          </w:tcPr>
          <w:p w:rsidR="00A734E3" w:rsidRPr="00D44EB7" w:rsidRDefault="00A734E3" w:rsidP="00A734E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4" w:type="dxa"/>
          </w:tcPr>
          <w:p w:rsidR="00A734E3" w:rsidRPr="00D44EB7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8" w:type="dxa"/>
            <w:gridSpan w:val="7"/>
          </w:tcPr>
          <w:p w:rsidR="00A734E3" w:rsidRPr="00D44EB7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Участие   </w:t>
            </w:r>
            <w:proofErr w:type="gramStart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регионального  проекта </w:t>
            </w:r>
            <w:r w:rsidRPr="00D44EB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44EB7">
              <w:rPr>
                <w:rFonts w:ascii="Times New Roman" w:hAnsi="Times New Roman" w:cs="Times New Roman"/>
                <w:b/>
                <w:sz w:val="24"/>
                <w:szCs w:val="24"/>
              </w:rPr>
              <w:t>Профканикулы</w:t>
            </w:r>
            <w:proofErr w:type="spellEnd"/>
            <w:r w:rsidRPr="00D44EB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734E3" w:rsidRPr="00D44EB7" w:rsidTr="00583748">
        <w:trPr>
          <w:gridAfter w:val="4"/>
          <w:wAfter w:w="4667" w:type="dxa"/>
          <w:trHeight w:val="144"/>
        </w:trPr>
        <w:tc>
          <w:tcPr>
            <w:tcW w:w="636" w:type="dxa"/>
          </w:tcPr>
          <w:p w:rsidR="00A734E3" w:rsidRPr="00D44EB7" w:rsidRDefault="00A734E3" w:rsidP="00A734E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13" w:type="dxa"/>
            <w:gridSpan w:val="2"/>
          </w:tcPr>
          <w:p w:rsidR="00A734E3" w:rsidRPr="00D44EB7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1. Реализация  онлайн </w:t>
            </w:r>
            <w:proofErr w:type="spellStart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профпроб</w:t>
            </w:r>
            <w:proofErr w:type="spellEnd"/>
          </w:p>
          <w:p w:rsidR="00A734E3" w:rsidRPr="00D44EB7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2. Работа проекта «Смена»</w:t>
            </w:r>
            <w:proofErr w:type="gramStart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направленного на развитие мягких навыков. </w:t>
            </w:r>
          </w:p>
        </w:tc>
        <w:tc>
          <w:tcPr>
            <w:tcW w:w="2055" w:type="dxa"/>
          </w:tcPr>
          <w:p w:rsidR="00A734E3" w:rsidRPr="00D44EB7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A734E3" w:rsidRPr="00D44EB7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участников-школьников (№ школ)</w:t>
            </w:r>
          </w:p>
        </w:tc>
        <w:tc>
          <w:tcPr>
            <w:tcW w:w="2154" w:type="dxa"/>
            <w:gridSpan w:val="2"/>
          </w:tcPr>
          <w:p w:rsidR="00A734E3" w:rsidRPr="00D44EB7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126" w:type="dxa"/>
          </w:tcPr>
          <w:p w:rsidR="00A12542" w:rsidRDefault="00A12542" w:rsidP="00A12542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Подопригора Д.А.  </w:t>
            </w:r>
            <w:proofErr w:type="spellStart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>Левыченкова</w:t>
            </w:r>
            <w:proofErr w:type="spellEnd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A734E3" w:rsidRPr="00D44EB7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A734E3" w:rsidRPr="00D44EB7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94C">
              <w:rPr>
                <w:rFonts w:ascii="Times New Roman" w:hAnsi="Times New Roman" w:cs="Times New Roman"/>
                <w:sz w:val="24"/>
                <w:szCs w:val="24"/>
              </w:rPr>
              <w:t>Мамаева С.Н.</w:t>
            </w:r>
          </w:p>
        </w:tc>
      </w:tr>
      <w:tr w:rsidR="00A734E3" w:rsidRPr="00D44EB7" w:rsidTr="00583748">
        <w:trPr>
          <w:gridAfter w:val="4"/>
          <w:wAfter w:w="4667" w:type="dxa"/>
          <w:trHeight w:val="144"/>
        </w:trPr>
        <w:tc>
          <w:tcPr>
            <w:tcW w:w="636" w:type="dxa"/>
          </w:tcPr>
          <w:p w:rsidR="00A734E3" w:rsidRPr="00D44EB7" w:rsidRDefault="00A734E3" w:rsidP="00A734E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4" w:type="dxa"/>
          </w:tcPr>
          <w:p w:rsidR="00A734E3" w:rsidRPr="00D44EB7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8" w:type="dxa"/>
            <w:gridSpan w:val="7"/>
          </w:tcPr>
          <w:p w:rsidR="00A734E3" w:rsidRPr="00D44EB7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Участие в </w:t>
            </w:r>
            <w:r w:rsidRPr="00D44EB7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Профориентационной декаде</w:t>
            </w:r>
          </w:p>
        </w:tc>
      </w:tr>
      <w:tr w:rsidR="00A734E3" w:rsidRPr="00D44EB7" w:rsidTr="00583748">
        <w:trPr>
          <w:gridAfter w:val="4"/>
          <w:wAfter w:w="4667" w:type="dxa"/>
          <w:trHeight w:val="144"/>
        </w:trPr>
        <w:tc>
          <w:tcPr>
            <w:tcW w:w="636" w:type="dxa"/>
          </w:tcPr>
          <w:p w:rsidR="00A734E3" w:rsidRPr="00D44EB7" w:rsidRDefault="00A734E3" w:rsidP="00A734E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13" w:type="dxa"/>
            <w:gridSpan w:val="2"/>
          </w:tcPr>
          <w:p w:rsidR="00A734E3" w:rsidRPr="00D44EB7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мастерклассы</w:t>
            </w:r>
            <w:proofErr w:type="spellEnd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специальностямдля</w:t>
            </w:r>
            <w:proofErr w:type="spellEnd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 школ Т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цинского, </w:t>
            </w:r>
            <w:proofErr w:type="spellStart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Белокалитвенского</w:t>
            </w:r>
            <w:proofErr w:type="spellEnd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2542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участников-школьников (№ школ)</w:t>
            </w:r>
            <w:proofErr w:type="gramStart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арасовского, </w:t>
            </w:r>
            <w:proofErr w:type="spellStart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Чертко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УстьДонецкого</w:t>
            </w:r>
            <w:proofErr w:type="spellEnd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 районов</w:t>
            </w:r>
          </w:p>
        </w:tc>
        <w:tc>
          <w:tcPr>
            <w:tcW w:w="2055" w:type="dxa"/>
          </w:tcPr>
          <w:p w:rsidR="00A734E3" w:rsidRPr="00D44EB7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A734E3" w:rsidRPr="00D44EB7" w:rsidRDefault="00A12542" w:rsidP="00A12542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участников-школьников (№ школ)</w:t>
            </w:r>
          </w:p>
        </w:tc>
        <w:tc>
          <w:tcPr>
            <w:tcW w:w="2154" w:type="dxa"/>
            <w:gridSpan w:val="2"/>
          </w:tcPr>
          <w:p w:rsidR="00A734E3" w:rsidRPr="00D44EB7" w:rsidRDefault="00A12542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126" w:type="dxa"/>
          </w:tcPr>
          <w:p w:rsidR="00A12542" w:rsidRDefault="00A12542" w:rsidP="00A12542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Подопригора Д.А. </w:t>
            </w:r>
          </w:p>
          <w:p w:rsidR="00A12542" w:rsidRDefault="00A12542" w:rsidP="00A12542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>Левыченкова</w:t>
            </w:r>
            <w:proofErr w:type="spellEnd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A12542" w:rsidRDefault="00A12542" w:rsidP="00A12542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A734E3" w:rsidRPr="00D44EB7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Мамаева С.Н</w:t>
            </w:r>
          </w:p>
          <w:p w:rsidR="00A734E3" w:rsidRPr="00D44EB7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E3" w:rsidRPr="00D44EB7" w:rsidTr="00583748">
        <w:trPr>
          <w:gridAfter w:val="4"/>
          <w:wAfter w:w="4667" w:type="dxa"/>
          <w:trHeight w:val="144"/>
        </w:trPr>
        <w:tc>
          <w:tcPr>
            <w:tcW w:w="636" w:type="dxa"/>
          </w:tcPr>
          <w:p w:rsidR="00A734E3" w:rsidRPr="00D44EB7" w:rsidRDefault="00A734E3" w:rsidP="00A734E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32" w:type="dxa"/>
            <w:gridSpan w:val="8"/>
          </w:tcPr>
          <w:p w:rsidR="00A734E3" w:rsidRPr="00D44EB7" w:rsidRDefault="00A734E3" w:rsidP="00A734E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Участия в региональном конкурсе видеороликов и презентаций  </w:t>
            </w:r>
            <w:r w:rsidRPr="00D44EB7">
              <w:rPr>
                <w:rFonts w:ascii="Times New Roman" w:hAnsi="Times New Roman" w:cs="Times New Roman"/>
                <w:b/>
                <w:sz w:val="24"/>
                <w:szCs w:val="24"/>
              </w:rPr>
              <w:t>«Учебное заведение глазами выпускника»</w:t>
            </w:r>
          </w:p>
        </w:tc>
      </w:tr>
      <w:tr w:rsidR="00A734E3" w:rsidRPr="00D44EB7" w:rsidTr="00583748">
        <w:trPr>
          <w:gridAfter w:val="4"/>
          <w:wAfter w:w="4667" w:type="dxa"/>
          <w:trHeight w:val="144"/>
        </w:trPr>
        <w:tc>
          <w:tcPr>
            <w:tcW w:w="636" w:type="dxa"/>
          </w:tcPr>
          <w:p w:rsidR="00A734E3" w:rsidRPr="00D44EB7" w:rsidRDefault="00A734E3" w:rsidP="00A734E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13" w:type="dxa"/>
            <w:gridSpan w:val="2"/>
          </w:tcPr>
          <w:p w:rsidR="00A734E3" w:rsidRPr="00D44EB7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Подготовка видеороликов и презентаций  «Учебное завед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ние глазами выпускника и аб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туриента»</w:t>
            </w:r>
          </w:p>
        </w:tc>
        <w:tc>
          <w:tcPr>
            <w:tcW w:w="2055" w:type="dxa"/>
          </w:tcPr>
          <w:p w:rsidR="00A734E3" w:rsidRPr="00D44EB7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A734E3" w:rsidRPr="00D44EB7" w:rsidRDefault="00A12542" w:rsidP="00A12542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видеороликов и число просмотров</w:t>
            </w:r>
          </w:p>
        </w:tc>
        <w:tc>
          <w:tcPr>
            <w:tcW w:w="2154" w:type="dxa"/>
            <w:gridSpan w:val="2"/>
          </w:tcPr>
          <w:p w:rsidR="00A734E3" w:rsidRPr="00D44EB7" w:rsidRDefault="00A12542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126" w:type="dxa"/>
          </w:tcPr>
          <w:p w:rsidR="00A12542" w:rsidRDefault="00A12542" w:rsidP="00A12542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Подопригора Д.А. </w:t>
            </w:r>
          </w:p>
          <w:p w:rsidR="00A12542" w:rsidRDefault="00A12542" w:rsidP="00A12542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>Левыченкова</w:t>
            </w:r>
            <w:proofErr w:type="spellEnd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A12542" w:rsidRDefault="00A12542" w:rsidP="00A12542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A734E3" w:rsidRPr="00D44EB7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Мамаева С.Н</w:t>
            </w:r>
          </w:p>
          <w:p w:rsidR="00A734E3" w:rsidRPr="00D44EB7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E3" w:rsidRPr="00D44EB7" w:rsidTr="00583748">
        <w:trPr>
          <w:gridAfter w:val="4"/>
          <w:wAfter w:w="4667" w:type="dxa"/>
          <w:trHeight w:val="144"/>
        </w:trPr>
        <w:tc>
          <w:tcPr>
            <w:tcW w:w="636" w:type="dxa"/>
          </w:tcPr>
          <w:p w:rsidR="00A734E3" w:rsidRPr="00D44EB7" w:rsidRDefault="00A734E3" w:rsidP="00A734E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3" w:type="dxa"/>
            <w:gridSpan w:val="2"/>
          </w:tcPr>
          <w:p w:rsidR="00A734E3" w:rsidRPr="00D44EB7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Дней открытых дверей, </w:t>
            </w:r>
            <w:proofErr w:type="spellStart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профорие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тационных</w:t>
            </w:r>
            <w:proofErr w:type="spellEnd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дни проведения  регионального этапа чемпионата Абилимпикс, Молодые профессионалы (</w:t>
            </w:r>
            <w:r w:rsidRPr="00D44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5" w:type="dxa"/>
          </w:tcPr>
          <w:p w:rsidR="00A734E3" w:rsidRPr="00D44EB7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март 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 и в течение года по индивидуальным заявкам школ </w:t>
            </w:r>
          </w:p>
        </w:tc>
        <w:tc>
          <w:tcPr>
            <w:tcW w:w="2949" w:type="dxa"/>
          </w:tcPr>
          <w:p w:rsidR="00A734E3" w:rsidRDefault="00A12542" w:rsidP="00A12542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участников-школьников (№ школ)</w:t>
            </w:r>
          </w:p>
          <w:p w:rsidR="00A12542" w:rsidRPr="00D44EB7" w:rsidRDefault="00A12542" w:rsidP="00A12542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 участников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пециальностей</w:t>
            </w:r>
          </w:p>
        </w:tc>
        <w:tc>
          <w:tcPr>
            <w:tcW w:w="2154" w:type="dxa"/>
            <w:gridSpan w:val="2"/>
          </w:tcPr>
          <w:p w:rsidR="00A734E3" w:rsidRPr="00D44EB7" w:rsidRDefault="00A12542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126" w:type="dxa"/>
          </w:tcPr>
          <w:p w:rsidR="00A12542" w:rsidRDefault="00A12542" w:rsidP="00A12542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</w:p>
          <w:p w:rsidR="00A12542" w:rsidRDefault="00A12542" w:rsidP="00A12542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Подопригора Д.А.  </w:t>
            </w:r>
            <w:proofErr w:type="spellStart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>Левыченкова</w:t>
            </w:r>
            <w:proofErr w:type="spellEnd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A734E3" w:rsidRPr="00D44EB7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Мамаева С.Н</w:t>
            </w:r>
          </w:p>
          <w:p w:rsidR="00A734E3" w:rsidRPr="00D44EB7" w:rsidRDefault="00A734E3" w:rsidP="00A734E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E3" w:rsidRPr="00D44EB7" w:rsidTr="00583748">
        <w:trPr>
          <w:gridAfter w:val="4"/>
          <w:wAfter w:w="4667" w:type="dxa"/>
          <w:trHeight w:val="144"/>
        </w:trPr>
        <w:tc>
          <w:tcPr>
            <w:tcW w:w="636" w:type="dxa"/>
          </w:tcPr>
          <w:p w:rsidR="00A734E3" w:rsidRPr="00D44EB7" w:rsidRDefault="00A734E3" w:rsidP="00A734E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32" w:type="dxa"/>
            <w:gridSpan w:val="8"/>
          </w:tcPr>
          <w:p w:rsidR="00A734E3" w:rsidRPr="00D44EB7" w:rsidRDefault="00A734E3" w:rsidP="00A734E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Организационые</w:t>
            </w:r>
            <w:proofErr w:type="spellEnd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для ведения профориентационной деятельности</w:t>
            </w:r>
          </w:p>
        </w:tc>
      </w:tr>
      <w:tr w:rsidR="00C70619" w:rsidRPr="00D44EB7" w:rsidTr="00583748">
        <w:trPr>
          <w:gridAfter w:val="4"/>
          <w:wAfter w:w="4667" w:type="dxa"/>
          <w:trHeight w:val="144"/>
        </w:trPr>
        <w:tc>
          <w:tcPr>
            <w:tcW w:w="636" w:type="dxa"/>
          </w:tcPr>
          <w:p w:rsidR="00C70619" w:rsidRPr="00D44EB7" w:rsidRDefault="00C70619" w:rsidP="00C70619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3" w:type="dxa"/>
            <w:gridSpan w:val="2"/>
          </w:tcPr>
          <w:p w:rsidR="00C70619" w:rsidRPr="00D44EB7" w:rsidRDefault="00C70619" w:rsidP="00C7061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обно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лению </w:t>
            </w:r>
            <w:proofErr w:type="spellStart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профквестов</w:t>
            </w:r>
            <w:proofErr w:type="spellEnd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 и реализ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ция согласно разработанному графику</w:t>
            </w:r>
          </w:p>
        </w:tc>
        <w:tc>
          <w:tcPr>
            <w:tcW w:w="2055" w:type="dxa"/>
          </w:tcPr>
          <w:p w:rsidR="00C70619" w:rsidRPr="00D44EB7" w:rsidRDefault="00C70619" w:rsidP="00C70619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949" w:type="dxa"/>
          </w:tcPr>
          <w:p w:rsidR="00C70619" w:rsidRPr="00D44EB7" w:rsidRDefault="00C70619" w:rsidP="00C70619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619" w:rsidRPr="00D44EB7" w:rsidRDefault="00C70619" w:rsidP="00C70619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профквестов</w:t>
            </w:r>
            <w:proofErr w:type="spellEnd"/>
          </w:p>
          <w:p w:rsidR="00C70619" w:rsidRPr="00D44EB7" w:rsidRDefault="00C70619" w:rsidP="00C70619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разработки по ним</w:t>
            </w:r>
          </w:p>
        </w:tc>
        <w:tc>
          <w:tcPr>
            <w:tcW w:w="2126" w:type="dxa"/>
          </w:tcPr>
          <w:p w:rsidR="00C70619" w:rsidRDefault="00C70619" w:rsidP="00C7061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</w:p>
          <w:p w:rsidR="00C70619" w:rsidRPr="00D44EB7" w:rsidRDefault="00C70619" w:rsidP="00C7061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Подопригора Д.А.  </w:t>
            </w:r>
            <w:proofErr w:type="spellStart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>Левыченкова</w:t>
            </w:r>
            <w:proofErr w:type="spellEnd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835" w:type="dxa"/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Мамаева С.Н</w:t>
            </w:r>
          </w:p>
          <w:p w:rsidR="00C70619" w:rsidRPr="00D44EB7" w:rsidRDefault="00C70619" w:rsidP="00C7061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19" w:rsidRPr="00D44EB7" w:rsidTr="00583748">
        <w:trPr>
          <w:gridAfter w:val="4"/>
          <w:wAfter w:w="4667" w:type="dxa"/>
          <w:trHeight w:val="144"/>
        </w:trPr>
        <w:tc>
          <w:tcPr>
            <w:tcW w:w="636" w:type="dxa"/>
            <w:vAlign w:val="center"/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gridSpan w:val="2"/>
            <w:vAlign w:val="center"/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фориентационной работы  ст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дентами старших курсов по м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сту прохождения практики и местам их проживания:</w:t>
            </w:r>
          </w:p>
          <w:p w:rsidR="00C70619" w:rsidRPr="00D44EB7" w:rsidRDefault="00C70619" w:rsidP="00C70619">
            <w:pPr>
              <w:pStyle w:val="a4"/>
              <w:numPr>
                <w:ilvl w:val="0"/>
                <w:numId w:val="2"/>
              </w:numPr>
              <w:ind w:left="287" w:hanging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</w:t>
            </w:r>
          </w:p>
          <w:p w:rsidR="00C70619" w:rsidRPr="00D44EB7" w:rsidRDefault="00C70619" w:rsidP="00C70619">
            <w:pPr>
              <w:pStyle w:val="a4"/>
              <w:numPr>
                <w:ilvl w:val="0"/>
                <w:numId w:val="2"/>
              </w:numPr>
              <w:ind w:left="287" w:hanging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Организация раздачи мат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риалов и согласование встреч старшекурсников с учениками школ</w:t>
            </w:r>
          </w:p>
          <w:p w:rsidR="00C70619" w:rsidRPr="00D44EB7" w:rsidRDefault="00C70619" w:rsidP="00C70619">
            <w:pPr>
              <w:pStyle w:val="a4"/>
              <w:numPr>
                <w:ilvl w:val="0"/>
                <w:numId w:val="2"/>
              </w:numPr>
              <w:ind w:left="287" w:hanging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Подготовка видеоотчетов, фотоотчетов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школ, 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ятий для проведения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фориентации</w:t>
            </w:r>
          </w:p>
        </w:tc>
        <w:tc>
          <w:tcPr>
            <w:tcW w:w="2154" w:type="dxa"/>
            <w:gridSpan w:val="2"/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126" w:type="dxa"/>
          </w:tcPr>
          <w:p w:rsidR="00C70619" w:rsidRDefault="00C70619" w:rsidP="00C7061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Подопригора Д.А.  </w:t>
            </w:r>
            <w:proofErr w:type="spellStart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>Левыченкова</w:t>
            </w:r>
            <w:proofErr w:type="spellEnd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  <w:tc>
          <w:tcPr>
            <w:tcW w:w="1835" w:type="dxa"/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Мамаева С.Н</w:t>
            </w:r>
          </w:p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19" w:rsidRPr="00D44EB7" w:rsidTr="00583748">
        <w:trPr>
          <w:gridAfter w:val="4"/>
          <w:wAfter w:w="4667" w:type="dxa"/>
          <w:trHeight w:val="144"/>
        </w:trPr>
        <w:tc>
          <w:tcPr>
            <w:tcW w:w="636" w:type="dxa"/>
            <w:vAlign w:val="center"/>
          </w:tcPr>
          <w:p w:rsidR="00C70619" w:rsidRPr="00D44EB7" w:rsidRDefault="00C70619" w:rsidP="00C7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  <w:vAlign w:val="center"/>
          </w:tcPr>
          <w:p w:rsidR="00C70619" w:rsidRPr="00760D48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D48">
              <w:rPr>
                <w:rFonts w:ascii="Times New Roman" w:hAnsi="Times New Roman" w:cs="Times New Roman"/>
                <w:sz w:val="24"/>
                <w:szCs w:val="24"/>
              </w:rPr>
              <w:t>Участие   в реализации реги</w:t>
            </w:r>
            <w:r w:rsidRPr="00760D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0D48">
              <w:rPr>
                <w:rFonts w:ascii="Times New Roman" w:hAnsi="Times New Roman" w:cs="Times New Roman"/>
                <w:sz w:val="24"/>
                <w:szCs w:val="24"/>
              </w:rPr>
              <w:t>нального проекта «Первая пр</w:t>
            </w:r>
            <w:r w:rsidRPr="00760D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0D48">
              <w:rPr>
                <w:rFonts w:ascii="Times New Roman" w:hAnsi="Times New Roman" w:cs="Times New Roman"/>
                <w:sz w:val="24"/>
                <w:szCs w:val="24"/>
              </w:rPr>
              <w:t xml:space="preserve">фессия» 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C70619" w:rsidRPr="00A12542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54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proofErr w:type="gramStart"/>
            <w:r w:rsidRPr="00A12542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A1254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949" w:type="dxa"/>
            <w:tcBorders>
              <w:right w:val="single" w:sz="4" w:space="0" w:color="auto"/>
            </w:tcBorders>
            <w:vAlign w:val="center"/>
          </w:tcPr>
          <w:p w:rsidR="00C70619" w:rsidRPr="00A12542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542">
              <w:rPr>
                <w:rFonts w:ascii="Times New Roman" w:hAnsi="Times New Roman" w:cs="Times New Roman"/>
                <w:sz w:val="24"/>
                <w:szCs w:val="24"/>
              </w:rPr>
              <w:t>Число групп</w:t>
            </w:r>
          </w:p>
        </w:tc>
        <w:tc>
          <w:tcPr>
            <w:tcW w:w="2154" w:type="dxa"/>
            <w:gridSpan w:val="2"/>
            <w:tcBorders>
              <w:right w:val="single" w:sz="4" w:space="0" w:color="auto"/>
            </w:tcBorders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619" w:rsidRDefault="00C70619" w:rsidP="00C7061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Подопригора Д.А.  </w:t>
            </w:r>
          </w:p>
          <w:p w:rsidR="00C70619" w:rsidRPr="00C70619" w:rsidRDefault="00C70619" w:rsidP="00C7061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>Левыченкова</w:t>
            </w:r>
            <w:proofErr w:type="spellEnd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Мамаева С.Н.</w:t>
            </w:r>
          </w:p>
          <w:p w:rsidR="00C70619" w:rsidRPr="00D44EB7" w:rsidRDefault="00C70619" w:rsidP="00C7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619" w:rsidRPr="00D44EB7" w:rsidTr="00583748">
        <w:trPr>
          <w:gridAfter w:val="4"/>
          <w:wAfter w:w="4667" w:type="dxa"/>
          <w:trHeight w:val="144"/>
        </w:trPr>
        <w:tc>
          <w:tcPr>
            <w:tcW w:w="636" w:type="dxa"/>
            <w:vAlign w:val="center"/>
          </w:tcPr>
          <w:p w:rsidR="00C70619" w:rsidRPr="00D44EB7" w:rsidRDefault="00C70619" w:rsidP="00C7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  <w:vAlign w:val="center"/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Участие  в областных конку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Хочу стать профессион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лом»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Октябрь-декабрь 2022г, февраль-апрель 2023г.</w:t>
            </w:r>
          </w:p>
        </w:tc>
        <w:tc>
          <w:tcPr>
            <w:tcW w:w="2949" w:type="dxa"/>
            <w:tcBorders>
              <w:left w:val="single" w:sz="4" w:space="0" w:color="auto"/>
              <w:right w:val="single" w:sz="4" w:space="0" w:color="auto"/>
            </w:tcBorders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участников</w:t>
            </w:r>
          </w:p>
        </w:tc>
        <w:tc>
          <w:tcPr>
            <w:tcW w:w="21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участии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70619" w:rsidRDefault="00C70619" w:rsidP="00C7061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</w:p>
          <w:p w:rsidR="00C70619" w:rsidRPr="00D44EB7" w:rsidRDefault="00C70619" w:rsidP="00C7061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Подопригора Д.А.  </w:t>
            </w:r>
            <w:proofErr w:type="spellStart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>Левыченкова</w:t>
            </w:r>
            <w:proofErr w:type="spellEnd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835" w:type="dxa"/>
            <w:tcBorders>
              <w:left w:val="single" w:sz="4" w:space="0" w:color="auto"/>
            </w:tcBorders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Мамаева С.Н.</w:t>
            </w:r>
          </w:p>
        </w:tc>
      </w:tr>
      <w:tr w:rsidR="00C70619" w:rsidRPr="00D44EB7" w:rsidTr="00583748">
        <w:trPr>
          <w:gridAfter w:val="4"/>
          <w:wAfter w:w="4667" w:type="dxa"/>
          <w:trHeight w:val="144"/>
        </w:trPr>
        <w:tc>
          <w:tcPr>
            <w:tcW w:w="636" w:type="dxa"/>
            <w:vAlign w:val="center"/>
          </w:tcPr>
          <w:p w:rsidR="00C70619" w:rsidRPr="00D44EB7" w:rsidRDefault="00C70619" w:rsidP="00C7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  <w:vAlign w:val="center"/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федеральном проекте «Каникулярная </w:t>
            </w:r>
            <w:proofErr w:type="spellStart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профориент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октябрь 2022г, январь, март 2023г.</w:t>
            </w:r>
          </w:p>
        </w:tc>
        <w:tc>
          <w:tcPr>
            <w:tcW w:w="2949" w:type="dxa"/>
            <w:tcBorders>
              <w:left w:val="single" w:sz="4" w:space="0" w:color="auto"/>
              <w:right w:val="single" w:sz="4" w:space="0" w:color="auto"/>
            </w:tcBorders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участников</w:t>
            </w:r>
          </w:p>
        </w:tc>
        <w:tc>
          <w:tcPr>
            <w:tcW w:w="21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участии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70619" w:rsidRDefault="00C70619" w:rsidP="00C7061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</w:p>
          <w:p w:rsidR="00C70619" w:rsidRPr="00D44EB7" w:rsidRDefault="00C70619" w:rsidP="00C7061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Подопригора Д.А.  </w:t>
            </w:r>
            <w:proofErr w:type="spellStart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>Левыченкова</w:t>
            </w:r>
            <w:proofErr w:type="spellEnd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835" w:type="dxa"/>
            <w:tcBorders>
              <w:left w:val="single" w:sz="4" w:space="0" w:color="auto"/>
            </w:tcBorders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Мамаева С.Н.</w:t>
            </w:r>
          </w:p>
        </w:tc>
      </w:tr>
      <w:tr w:rsidR="00C70619" w:rsidRPr="00D44EB7" w:rsidTr="00583748">
        <w:trPr>
          <w:gridAfter w:val="4"/>
          <w:wAfter w:w="4667" w:type="dxa"/>
          <w:trHeight w:val="144"/>
        </w:trPr>
        <w:tc>
          <w:tcPr>
            <w:tcW w:w="636" w:type="dxa"/>
            <w:vAlign w:val="center"/>
          </w:tcPr>
          <w:p w:rsidR="00C70619" w:rsidRPr="00D44EB7" w:rsidRDefault="00C70619" w:rsidP="00C7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  <w:vAlign w:val="center"/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фест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вале профессий «Билет в бед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ющее Топ-регион» </w:t>
            </w:r>
            <w:proofErr w:type="gramEnd"/>
          </w:p>
        </w:tc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май 2023г.</w:t>
            </w:r>
          </w:p>
        </w:tc>
        <w:tc>
          <w:tcPr>
            <w:tcW w:w="2949" w:type="dxa"/>
            <w:tcBorders>
              <w:left w:val="single" w:sz="4" w:space="0" w:color="auto"/>
              <w:right w:val="single" w:sz="4" w:space="0" w:color="auto"/>
            </w:tcBorders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участников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альностей</w:t>
            </w:r>
          </w:p>
        </w:tc>
        <w:tc>
          <w:tcPr>
            <w:tcW w:w="21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участии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70619" w:rsidRDefault="00C70619" w:rsidP="00C7061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</w:p>
          <w:p w:rsidR="00C70619" w:rsidRPr="00D44EB7" w:rsidRDefault="00C70619" w:rsidP="00C7061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Подопригора Д.А.  </w:t>
            </w:r>
            <w:proofErr w:type="spellStart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>Левыченкова</w:t>
            </w:r>
            <w:proofErr w:type="spellEnd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835" w:type="dxa"/>
            <w:tcBorders>
              <w:left w:val="single" w:sz="4" w:space="0" w:color="auto"/>
            </w:tcBorders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Мамаева С.Н.</w:t>
            </w:r>
          </w:p>
        </w:tc>
      </w:tr>
      <w:tr w:rsidR="00C70619" w:rsidRPr="00D44EB7" w:rsidTr="00583748">
        <w:trPr>
          <w:gridAfter w:val="4"/>
          <w:wAfter w:w="4667" w:type="dxa"/>
          <w:trHeight w:val="144"/>
        </w:trPr>
        <w:tc>
          <w:tcPr>
            <w:tcW w:w="636" w:type="dxa"/>
            <w:vAlign w:val="center"/>
          </w:tcPr>
          <w:p w:rsidR="00C70619" w:rsidRPr="00D44EB7" w:rsidRDefault="00C70619" w:rsidP="00C7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  <w:vAlign w:val="center"/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областной Профор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ентационной декаде 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949" w:type="dxa"/>
            <w:tcBorders>
              <w:left w:val="single" w:sz="4" w:space="0" w:color="auto"/>
              <w:right w:val="single" w:sz="4" w:space="0" w:color="auto"/>
            </w:tcBorders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школьников участников</w:t>
            </w:r>
          </w:p>
        </w:tc>
        <w:tc>
          <w:tcPr>
            <w:tcW w:w="21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70619" w:rsidRDefault="00C70619" w:rsidP="00C7061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</w:p>
          <w:p w:rsidR="00C70619" w:rsidRPr="00D44EB7" w:rsidRDefault="00C70619" w:rsidP="00C7061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Подопригора Д.А.  </w:t>
            </w:r>
            <w:proofErr w:type="spellStart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>Левыченкова</w:t>
            </w:r>
            <w:proofErr w:type="spellEnd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835" w:type="dxa"/>
            <w:tcBorders>
              <w:left w:val="single" w:sz="4" w:space="0" w:color="auto"/>
            </w:tcBorders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Мамаева С.Н.</w:t>
            </w:r>
          </w:p>
        </w:tc>
      </w:tr>
      <w:tr w:rsidR="00C70619" w:rsidRPr="00D44EB7" w:rsidTr="00583748">
        <w:trPr>
          <w:gridAfter w:val="4"/>
          <w:wAfter w:w="4667" w:type="dxa"/>
          <w:trHeight w:val="144"/>
        </w:trPr>
        <w:tc>
          <w:tcPr>
            <w:tcW w:w="636" w:type="dxa"/>
            <w:vAlign w:val="center"/>
          </w:tcPr>
          <w:p w:rsidR="00C70619" w:rsidRPr="00D44EB7" w:rsidRDefault="00C70619" w:rsidP="00C7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13" w:type="dxa"/>
            <w:gridSpan w:val="2"/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«Ярмарках профе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сий и рабочих мест» области и Краснодарского края.</w:t>
            </w:r>
          </w:p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По приглашен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ям </w:t>
            </w:r>
          </w:p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ЦЗ в течение года</w:t>
            </w:r>
          </w:p>
          <w:p w:rsidR="00C70619" w:rsidRPr="00D44EB7" w:rsidRDefault="00C70619" w:rsidP="00C70619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0619" w:rsidRPr="00D44EB7" w:rsidRDefault="00C70619" w:rsidP="00C7061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участников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альностей</w:t>
            </w:r>
          </w:p>
        </w:tc>
        <w:tc>
          <w:tcPr>
            <w:tcW w:w="2154" w:type="dxa"/>
            <w:gridSpan w:val="2"/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126" w:type="dxa"/>
          </w:tcPr>
          <w:p w:rsidR="00C70619" w:rsidRDefault="00C70619" w:rsidP="00C7061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</w:p>
          <w:p w:rsidR="00C70619" w:rsidRDefault="00C70619" w:rsidP="00C7061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Подопригора Д.А.  </w:t>
            </w:r>
            <w:proofErr w:type="spellStart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>Левыченкова</w:t>
            </w:r>
            <w:proofErr w:type="spellEnd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Мамаева С.Н</w:t>
            </w:r>
          </w:p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19" w:rsidRPr="00D44EB7" w:rsidTr="00583748">
        <w:trPr>
          <w:gridAfter w:val="4"/>
          <w:wAfter w:w="4667" w:type="dxa"/>
          <w:trHeight w:val="144"/>
        </w:trPr>
        <w:tc>
          <w:tcPr>
            <w:tcW w:w="636" w:type="dxa"/>
            <w:vAlign w:val="center"/>
          </w:tcPr>
          <w:p w:rsidR="00C70619" w:rsidRPr="00D44EB7" w:rsidRDefault="00C70619" w:rsidP="00C7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13" w:type="dxa"/>
            <w:gridSpan w:val="2"/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Подготовка рекламной инфо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мации  и  проспектов о новых специальностях колледжа. </w:t>
            </w:r>
          </w:p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 рекламной и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формации  и  проспектов о новых специальностях колледжа.</w:t>
            </w:r>
          </w:p>
        </w:tc>
        <w:tc>
          <w:tcPr>
            <w:tcW w:w="2154" w:type="dxa"/>
            <w:gridSpan w:val="2"/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2126" w:type="dxa"/>
          </w:tcPr>
          <w:p w:rsidR="00C70619" w:rsidRDefault="00C70619" w:rsidP="00C7061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Подопригора Д.А. </w:t>
            </w:r>
          </w:p>
          <w:p w:rsidR="00C70619" w:rsidRDefault="00C70619" w:rsidP="00C7061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>Левыченкова</w:t>
            </w:r>
            <w:proofErr w:type="spellEnd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C70619" w:rsidRDefault="00C70619" w:rsidP="00C7061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Мамаева С.Н</w:t>
            </w:r>
          </w:p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19" w:rsidRPr="00D44EB7" w:rsidTr="00583748">
        <w:trPr>
          <w:gridAfter w:val="4"/>
          <w:wAfter w:w="4667" w:type="dxa"/>
          <w:trHeight w:val="144"/>
        </w:trPr>
        <w:tc>
          <w:tcPr>
            <w:tcW w:w="636" w:type="dxa"/>
            <w:vAlign w:val="center"/>
          </w:tcPr>
          <w:p w:rsidR="00C70619" w:rsidRPr="00D44EB7" w:rsidRDefault="00C70619" w:rsidP="00C7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13" w:type="dxa"/>
            <w:gridSpan w:val="2"/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Подготовка рекламных матер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алов о колледже для публик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ции в газетах города и области.</w:t>
            </w:r>
          </w:p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 рекламной и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формации  и  проспектов о новых специальностях колледжа.</w:t>
            </w:r>
          </w:p>
        </w:tc>
        <w:tc>
          <w:tcPr>
            <w:tcW w:w="2154" w:type="dxa"/>
            <w:gridSpan w:val="2"/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2126" w:type="dxa"/>
          </w:tcPr>
          <w:p w:rsidR="00C70619" w:rsidRDefault="00C70619" w:rsidP="00C7061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Подопригора Д.А. </w:t>
            </w:r>
          </w:p>
          <w:p w:rsidR="00C70619" w:rsidRDefault="00C70619" w:rsidP="00C7061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>Левыченкова</w:t>
            </w:r>
            <w:proofErr w:type="spellEnd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C70619" w:rsidRDefault="00C70619" w:rsidP="00C7061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Мамаева С.Н</w:t>
            </w:r>
          </w:p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19" w:rsidRPr="00D44EB7" w:rsidTr="00583748">
        <w:trPr>
          <w:gridAfter w:val="4"/>
          <w:wAfter w:w="4667" w:type="dxa"/>
          <w:trHeight w:val="601"/>
        </w:trPr>
        <w:tc>
          <w:tcPr>
            <w:tcW w:w="636" w:type="dxa"/>
            <w:vAlign w:val="center"/>
          </w:tcPr>
          <w:p w:rsidR="00C70619" w:rsidRPr="00D44EB7" w:rsidRDefault="00C70619" w:rsidP="00C7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13" w:type="dxa"/>
            <w:gridSpan w:val="2"/>
          </w:tcPr>
          <w:p w:rsidR="00C70619" w:rsidRPr="00D44EB7" w:rsidRDefault="00C70619" w:rsidP="00C70619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</w:t>
            </w:r>
            <w:proofErr w:type="spellStart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профорие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тационная</w:t>
            </w:r>
            <w:proofErr w:type="spellEnd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выпускн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ками специализированных школ</w:t>
            </w:r>
          </w:p>
        </w:tc>
        <w:tc>
          <w:tcPr>
            <w:tcW w:w="2055" w:type="dxa"/>
          </w:tcPr>
          <w:p w:rsidR="00C70619" w:rsidRPr="00D44EB7" w:rsidRDefault="00C70619" w:rsidP="00C70619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70619" w:rsidRPr="00D44EB7" w:rsidRDefault="00C70619" w:rsidP="00C70619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0619" w:rsidRPr="00D44EB7" w:rsidRDefault="00C70619" w:rsidP="00C70619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консультаций</w:t>
            </w:r>
          </w:p>
        </w:tc>
        <w:tc>
          <w:tcPr>
            <w:tcW w:w="2154" w:type="dxa"/>
            <w:gridSpan w:val="2"/>
          </w:tcPr>
          <w:p w:rsidR="00C70619" w:rsidRPr="00D44EB7" w:rsidRDefault="00C70619" w:rsidP="00C70619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2126" w:type="dxa"/>
          </w:tcPr>
          <w:p w:rsidR="00C70619" w:rsidRDefault="00C70619" w:rsidP="00C7061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Подопригора Д.А. </w:t>
            </w:r>
          </w:p>
          <w:p w:rsidR="00C70619" w:rsidRPr="00D44EB7" w:rsidRDefault="00C70619" w:rsidP="00C7061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>Левыченкова</w:t>
            </w:r>
            <w:proofErr w:type="spellEnd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835" w:type="dxa"/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Мамаева С.Н</w:t>
            </w:r>
          </w:p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19" w:rsidRPr="00D44EB7" w:rsidTr="00583748">
        <w:trPr>
          <w:gridAfter w:val="4"/>
          <w:wAfter w:w="4667" w:type="dxa"/>
          <w:trHeight w:val="144"/>
        </w:trPr>
        <w:tc>
          <w:tcPr>
            <w:tcW w:w="636" w:type="dxa"/>
            <w:vAlign w:val="center"/>
          </w:tcPr>
          <w:p w:rsidR="00C70619" w:rsidRPr="00D44EB7" w:rsidRDefault="00C70619" w:rsidP="00C7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13" w:type="dxa"/>
            <w:gridSpan w:val="2"/>
          </w:tcPr>
          <w:p w:rsidR="00C70619" w:rsidRPr="00D44EB7" w:rsidRDefault="00C70619" w:rsidP="00C70619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с  родителями школьников инвалидов и детей с ОВЗ</w:t>
            </w:r>
          </w:p>
        </w:tc>
        <w:tc>
          <w:tcPr>
            <w:tcW w:w="2055" w:type="dxa"/>
          </w:tcPr>
          <w:p w:rsidR="00C70619" w:rsidRPr="00D44EB7" w:rsidRDefault="00C70619" w:rsidP="00C70619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70619" w:rsidRPr="00D44EB7" w:rsidRDefault="00C70619" w:rsidP="00C70619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0619" w:rsidRPr="00D44EB7" w:rsidRDefault="00C70619" w:rsidP="00C70619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консультаций</w:t>
            </w:r>
          </w:p>
        </w:tc>
        <w:tc>
          <w:tcPr>
            <w:tcW w:w="2154" w:type="dxa"/>
            <w:gridSpan w:val="2"/>
          </w:tcPr>
          <w:p w:rsidR="00C70619" w:rsidRPr="00D44EB7" w:rsidRDefault="00C70619" w:rsidP="00C70619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2126" w:type="dxa"/>
          </w:tcPr>
          <w:p w:rsidR="00C70619" w:rsidRDefault="00C70619" w:rsidP="00C7061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Подопригора Д.А. </w:t>
            </w:r>
          </w:p>
          <w:p w:rsidR="00C70619" w:rsidRPr="00D44EB7" w:rsidRDefault="00C70619" w:rsidP="00C7061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>Левыченкова</w:t>
            </w:r>
            <w:proofErr w:type="spellEnd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835" w:type="dxa"/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Мамаева С.Н</w:t>
            </w:r>
          </w:p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19" w:rsidRPr="00D44EB7" w:rsidTr="00583748">
        <w:trPr>
          <w:gridAfter w:val="4"/>
          <w:wAfter w:w="4667" w:type="dxa"/>
          <w:trHeight w:val="491"/>
        </w:trPr>
        <w:tc>
          <w:tcPr>
            <w:tcW w:w="636" w:type="dxa"/>
            <w:vAlign w:val="center"/>
          </w:tcPr>
          <w:p w:rsidR="00C70619" w:rsidRPr="00D44EB7" w:rsidRDefault="00C70619" w:rsidP="00C7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13" w:type="dxa"/>
            <w:gridSpan w:val="2"/>
          </w:tcPr>
          <w:p w:rsidR="00C70619" w:rsidRPr="00D44EB7" w:rsidRDefault="00C70619" w:rsidP="00C70619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proofErr w:type="spellStart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профпроб</w:t>
            </w:r>
            <w:proofErr w:type="spellEnd"/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 по р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бочим профессиям для учащи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ся  с ОВЗ</w:t>
            </w:r>
          </w:p>
        </w:tc>
        <w:tc>
          <w:tcPr>
            <w:tcW w:w="2055" w:type="dxa"/>
          </w:tcPr>
          <w:p w:rsidR="00C70619" w:rsidRPr="00D44EB7" w:rsidRDefault="00C70619" w:rsidP="00C70619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70619" w:rsidRPr="00D44EB7" w:rsidRDefault="00C70619" w:rsidP="00C70619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0619" w:rsidRPr="00D44EB7" w:rsidRDefault="00C70619" w:rsidP="00C70619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консультаций</w:t>
            </w:r>
          </w:p>
        </w:tc>
        <w:tc>
          <w:tcPr>
            <w:tcW w:w="2154" w:type="dxa"/>
            <w:gridSpan w:val="2"/>
          </w:tcPr>
          <w:p w:rsidR="00C70619" w:rsidRPr="00D44EB7" w:rsidRDefault="00C70619" w:rsidP="00C70619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2126" w:type="dxa"/>
          </w:tcPr>
          <w:p w:rsidR="00C70619" w:rsidRDefault="00C70619" w:rsidP="00C7061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Подопригора Д.А. </w:t>
            </w:r>
          </w:p>
          <w:p w:rsidR="00C70619" w:rsidRPr="00D44EB7" w:rsidRDefault="00C70619" w:rsidP="00C7061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>Левыченкова</w:t>
            </w:r>
            <w:proofErr w:type="spellEnd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835" w:type="dxa"/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Мамаева С.Н</w:t>
            </w:r>
          </w:p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19" w:rsidRPr="00D44EB7" w:rsidTr="00583748">
        <w:trPr>
          <w:gridAfter w:val="4"/>
          <w:wAfter w:w="4667" w:type="dxa"/>
          <w:trHeight w:val="144"/>
        </w:trPr>
        <w:tc>
          <w:tcPr>
            <w:tcW w:w="636" w:type="dxa"/>
            <w:vAlign w:val="center"/>
          </w:tcPr>
          <w:p w:rsidR="00C70619" w:rsidRPr="00D44EB7" w:rsidRDefault="00C70619" w:rsidP="00C7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13" w:type="dxa"/>
            <w:gridSpan w:val="2"/>
          </w:tcPr>
          <w:p w:rsidR="00C70619" w:rsidRPr="00D44EB7" w:rsidRDefault="00C70619" w:rsidP="00C70619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Профессиональное диагност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рование по выявлению индив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дуальных   способностей  инв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лидов и детей с ОВЗ. </w:t>
            </w:r>
          </w:p>
        </w:tc>
        <w:tc>
          <w:tcPr>
            <w:tcW w:w="2055" w:type="dxa"/>
          </w:tcPr>
          <w:p w:rsidR="00C70619" w:rsidRPr="00D44EB7" w:rsidRDefault="00C70619" w:rsidP="00C70619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C70619" w:rsidRPr="00D44EB7" w:rsidRDefault="00C70619" w:rsidP="00C70619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0619" w:rsidRPr="00D44EB7" w:rsidRDefault="00C70619" w:rsidP="00C70619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консультаций</w:t>
            </w:r>
          </w:p>
        </w:tc>
        <w:tc>
          <w:tcPr>
            <w:tcW w:w="2154" w:type="dxa"/>
            <w:gridSpan w:val="2"/>
          </w:tcPr>
          <w:p w:rsidR="00C70619" w:rsidRPr="00D44EB7" w:rsidRDefault="00C70619" w:rsidP="00C70619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2126" w:type="dxa"/>
          </w:tcPr>
          <w:p w:rsidR="00C70619" w:rsidRDefault="00C70619" w:rsidP="00C7061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Подопригора Д.А. </w:t>
            </w:r>
          </w:p>
          <w:p w:rsidR="00C70619" w:rsidRPr="00D44EB7" w:rsidRDefault="00C70619" w:rsidP="00C7061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>Левыченкова</w:t>
            </w:r>
            <w:proofErr w:type="spellEnd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835" w:type="dxa"/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Мамаева С.Н</w:t>
            </w:r>
          </w:p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19" w:rsidRPr="00D44EB7" w:rsidTr="00583748">
        <w:trPr>
          <w:gridAfter w:val="4"/>
          <w:wAfter w:w="4667" w:type="dxa"/>
          <w:trHeight w:val="144"/>
        </w:trPr>
        <w:tc>
          <w:tcPr>
            <w:tcW w:w="636" w:type="dxa"/>
            <w:vAlign w:val="center"/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513" w:type="dxa"/>
            <w:gridSpan w:val="2"/>
          </w:tcPr>
          <w:p w:rsidR="00C70619" w:rsidRPr="00D44EB7" w:rsidRDefault="00C70619" w:rsidP="00C70619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Развитие сотрудничества с ко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рекционными образовательн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ми учреждениями и обществ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ми инвалидов.</w:t>
            </w:r>
          </w:p>
        </w:tc>
        <w:tc>
          <w:tcPr>
            <w:tcW w:w="2055" w:type="dxa"/>
          </w:tcPr>
          <w:p w:rsidR="00C70619" w:rsidRPr="00D44EB7" w:rsidRDefault="00C70619" w:rsidP="00C70619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70619" w:rsidRPr="00D44EB7" w:rsidRDefault="00C70619" w:rsidP="00C70619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0619" w:rsidRPr="00D44EB7" w:rsidRDefault="00C70619" w:rsidP="00C70619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ОО для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сотрудничества</w:t>
            </w:r>
          </w:p>
        </w:tc>
        <w:tc>
          <w:tcPr>
            <w:tcW w:w="2154" w:type="dxa"/>
            <w:gridSpan w:val="2"/>
          </w:tcPr>
          <w:p w:rsidR="00C70619" w:rsidRPr="00D44EB7" w:rsidRDefault="00C70619" w:rsidP="00C70619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2126" w:type="dxa"/>
          </w:tcPr>
          <w:p w:rsidR="00C70619" w:rsidRDefault="00C70619" w:rsidP="00C7061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Подопригора Д.А. </w:t>
            </w:r>
          </w:p>
          <w:p w:rsidR="00C70619" w:rsidRPr="00D44EB7" w:rsidRDefault="00C70619" w:rsidP="00C7061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>Левыченкова</w:t>
            </w:r>
            <w:proofErr w:type="spellEnd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835" w:type="dxa"/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Мамаева С.Н</w:t>
            </w:r>
          </w:p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19" w:rsidRPr="00D44EB7" w:rsidTr="00583748">
        <w:trPr>
          <w:gridAfter w:val="4"/>
          <w:wAfter w:w="4667" w:type="dxa"/>
          <w:trHeight w:val="144"/>
        </w:trPr>
        <w:tc>
          <w:tcPr>
            <w:tcW w:w="636" w:type="dxa"/>
            <w:vAlign w:val="center"/>
          </w:tcPr>
          <w:p w:rsidR="00C70619" w:rsidRPr="00D44EB7" w:rsidRDefault="00C70619" w:rsidP="00C7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13" w:type="dxa"/>
            <w:gridSpan w:val="2"/>
          </w:tcPr>
          <w:p w:rsidR="00C70619" w:rsidRPr="00D44EB7" w:rsidRDefault="00C70619" w:rsidP="00C70619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Организация для школьников  инвалидов и детей с ОВЗ эк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курсий и встреч с ведущими преподавателями колледжа,  специалистами по дополн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тельному образованию, рук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водителями спортивных се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ций, кружков, клубов, музеев, студентами колледжа.</w:t>
            </w:r>
          </w:p>
        </w:tc>
        <w:tc>
          <w:tcPr>
            <w:tcW w:w="2055" w:type="dxa"/>
          </w:tcPr>
          <w:p w:rsidR="00C70619" w:rsidRPr="00D44EB7" w:rsidRDefault="00C70619" w:rsidP="00C70619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70619" w:rsidRPr="00D44EB7" w:rsidRDefault="00C70619" w:rsidP="00C70619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0619" w:rsidRPr="00D44EB7" w:rsidRDefault="00C70619" w:rsidP="00C70619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организованных встреч, численность участников</w:t>
            </w:r>
          </w:p>
        </w:tc>
        <w:tc>
          <w:tcPr>
            <w:tcW w:w="2154" w:type="dxa"/>
            <w:gridSpan w:val="2"/>
          </w:tcPr>
          <w:p w:rsidR="00C70619" w:rsidRPr="00D44EB7" w:rsidRDefault="00C70619" w:rsidP="00C70619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2126" w:type="dxa"/>
          </w:tcPr>
          <w:p w:rsidR="00C70619" w:rsidRDefault="00C70619" w:rsidP="00C7061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Подопригора Д.А. </w:t>
            </w:r>
          </w:p>
          <w:p w:rsidR="00C70619" w:rsidRDefault="00C70619" w:rsidP="00C7061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>Левыченкова</w:t>
            </w:r>
            <w:proofErr w:type="spellEnd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C70619" w:rsidRPr="00D44EB7" w:rsidRDefault="00C70619" w:rsidP="00C70619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Мамаева С.Н</w:t>
            </w:r>
          </w:p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19" w:rsidRPr="00D44EB7" w:rsidTr="00583748">
        <w:trPr>
          <w:gridAfter w:val="4"/>
          <w:wAfter w:w="4667" w:type="dxa"/>
          <w:trHeight w:val="616"/>
        </w:trPr>
        <w:tc>
          <w:tcPr>
            <w:tcW w:w="636" w:type="dxa"/>
            <w:vAlign w:val="center"/>
          </w:tcPr>
          <w:p w:rsidR="00C70619" w:rsidRPr="00D44EB7" w:rsidRDefault="00C70619" w:rsidP="00C7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13" w:type="dxa"/>
            <w:gridSpan w:val="2"/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Подготовка рекламной инфо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мации  для  инвалидов и детей с ОВЗ.</w:t>
            </w:r>
          </w:p>
        </w:tc>
        <w:tc>
          <w:tcPr>
            <w:tcW w:w="2055" w:type="dxa"/>
          </w:tcPr>
          <w:p w:rsidR="00C70619" w:rsidRPr="00D44EB7" w:rsidRDefault="00C70619" w:rsidP="00C70619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70619" w:rsidRPr="00D44EB7" w:rsidRDefault="00C70619" w:rsidP="00C70619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C70619" w:rsidRPr="00D44EB7" w:rsidRDefault="00C70619" w:rsidP="00C70619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 xml:space="preserve"> рекламной и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формации  для  инвалидов и детей с ОВЗ.</w:t>
            </w:r>
          </w:p>
        </w:tc>
        <w:tc>
          <w:tcPr>
            <w:tcW w:w="2154" w:type="dxa"/>
            <w:gridSpan w:val="2"/>
          </w:tcPr>
          <w:p w:rsidR="00C70619" w:rsidRPr="00D44EB7" w:rsidRDefault="00C70619" w:rsidP="00C70619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2126" w:type="dxa"/>
          </w:tcPr>
          <w:p w:rsidR="00C70619" w:rsidRDefault="00C70619" w:rsidP="00C7061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Подопригора Д.А. </w:t>
            </w:r>
          </w:p>
          <w:p w:rsidR="00C70619" w:rsidRDefault="00C70619" w:rsidP="00C7061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>Левыченкова</w:t>
            </w:r>
            <w:proofErr w:type="spellEnd"/>
            <w:r w:rsidRPr="00C502A1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C70619" w:rsidRPr="00D44EB7" w:rsidRDefault="00C70619" w:rsidP="00C70619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B7">
              <w:rPr>
                <w:rFonts w:ascii="Times New Roman" w:hAnsi="Times New Roman" w:cs="Times New Roman"/>
                <w:sz w:val="24"/>
                <w:szCs w:val="24"/>
              </w:rPr>
              <w:t>Мамаева С.Н</w:t>
            </w:r>
          </w:p>
          <w:p w:rsidR="00C70619" w:rsidRPr="00D44EB7" w:rsidRDefault="00C70619" w:rsidP="00C7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F41" w:rsidRPr="00D44EB7" w:rsidRDefault="00702F41" w:rsidP="00702F41">
      <w:pPr>
        <w:spacing w:after="0" w:line="240" w:lineRule="auto"/>
        <w:rPr>
          <w:rStyle w:val="20"/>
          <w:rFonts w:eastAsia="Calibri"/>
          <w:iCs/>
          <w:sz w:val="24"/>
        </w:rPr>
      </w:pPr>
    </w:p>
    <w:p w:rsidR="001F4A19" w:rsidRPr="00D44EB7" w:rsidRDefault="001F4A19" w:rsidP="009F4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A19" w:rsidRPr="00D44EB7" w:rsidRDefault="001F4A19" w:rsidP="009F4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F41" w:rsidRPr="00D44EB7" w:rsidRDefault="00702F41" w:rsidP="009F4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B7">
        <w:rPr>
          <w:rFonts w:ascii="Times New Roman" w:hAnsi="Times New Roman" w:cs="Times New Roman"/>
          <w:sz w:val="24"/>
          <w:szCs w:val="24"/>
        </w:rPr>
        <w:t xml:space="preserve">Заведующий отделом </w:t>
      </w:r>
      <w:r w:rsidR="00CB1E53" w:rsidRPr="00D44EB7">
        <w:rPr>
          <w:rFonts w:ascii="Times New Roman" w:hAnsi="Times New Roman" w:cs="Times New Roman"/>
          <w:sz w:val="24"/>
          <w:szCs w:val="24"/>
        </w:rPr>
        <w:t>ПП</w:t>
      </w:r>
      <w:r w:rsidR="002E3A61" w:rsidRPr="00D44EB7">
        <w:rPr>
          <w:rFonts w:ascii="Times New Roman" w:hAnsi="Times New Roman" w:cs="Times New Roman"/>
          <w:sz w:val="24"/>
          <w:szCs w:val="24"/>
        </w:rPr>
        <w:t xml:space="preserve"> и ДО</w:t>
      </w:r>
      <w:r w:rsidR="002C6F41" w:rsidRPr="00D44EB7">
        <w:rPr>
          <w:rFonts w:ascii="Times New Roman" w:hAnsi="Times New Roman" w:cs="Times New Roman"/>
          <w:sz w:val="24"/>
          <w:szCs w:val="24"/>
        </w:rPr>
        <w:t xml:space="preserve"> </w:t>
      </w:r>
      <w:r w:rsidRPr="00D44EB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C6F41" w:rsidRPr="00D44EB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44EB7">
        <w:rPr>
          <w:rFonts w:ascii="Times New Roman" w:hAnsi="Times New Roman" w:cs="Times New Roman"/>
          <w:sz w:val="24"/>
          <w:szCs w:val="24"/>
        </w:rPr>
        <w:t xml:space="preserve"> </w:t>
      </w:r>
      <w:r w:rsidR="00C7061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44EB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44EB7">
        <w:rPr>
          <w:rFonts w:ascii="Times New Roman" w:hAnsi="Times New Roman" w:cs="Times New Roman"/>
          <w:sz w:val="24"/>
          <w:szCs w:val="24"/>
        </w:rPr>
        <w:t>Мамаева</w:t>
      </w:r>
      <w:proofErr w:type="gramEnd"/>
      <w:r w:rsidRPr="00D44EB7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D56DD2" w:rsidRPr="00D44EB7" w:rsidRDefault="00D56DD2" w:rsidP="00702F41">
      <w:pPr>
        <w:rPr>
          <w:rFonts w:ascii="Times New Roman" w:hAnsi="Times New Roman" w:cs="Times New Roman"/>
          <w:sz w:val="24"/>
          <w:szCs w:val="24"/>
        </w:rPr>
      </w:pPr>
    </w:p>
    <w:sectPr w:rsidR="00D56DD2" w:rsidRPr="00D44EB7" w:rsidSect="00702F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B4E"/>
    <w:multiLevelType w:val="hybridMultilevel"/>
    <w:tmpl w:val="9EFA6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908CA"/>
    <w:multiLevelType w:val="hybridMultilevel"/>
    <w:tmpl w:val="4A32E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10FAD"/>
    <w:multiLevelType w:val="hybridMultilevel"/>
    <w:tmpl w:val="9294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02F41"/>
    <w:rsid w:val="00001812"/>
    <w:rsid w:val="00050550"/>
    <w:rsid w:val="00087C90"/>
    <w:rsid w:val="000D4CEF"/>
    <w:rsid w:val="000E6696"/>
    <w:rsid w:val="000F6FC1"/>
    <w:rsid w:val="001518DD"/>
    <w:rsid w:val="00154DA8"/>
    <w:rsid w:val="0016399E"/>
    <w:rsid w:val="0017152D"/>
    <w:rsid w:val="001879E5"/>
    <w:rsid w:val="001B2CA2"/>
    <w:rsid w:val="001F4A19"/>
    <w:rsid w:val="00207D7C"/>
    <w:rsid w:val="0021043D"/>
    <w:rsid w:val="002356CA"/>
    <w:rsid w:val="00245442"/>
    <w:rsid w:val="00252077"/>
    <w:rsid w:val="00254497"/>
    <w:rsid w:val="002A3231"/>
    <w:rsid w:val="002C6F41"/>
    <w:rsid w:val="002D27E8"/>
    <w:rsid w:val="002E3A61"/>
    <w:rsid w:val="002E766A"/>
    <w:rsid w:val="002F1AE4"/>
    <w:rsid w:val="003066C1"/>
    <w:rsid w:val="00306716"/>
    <w:rsid w:val="00323F40"/>
    <w:rsid w:val="00391531"/>
    <w:rsid w:val="003A0521"/>
    <w:rsid w:val="003F0E84"/>
    <w:rsid w:val="003F21EE"/>
    <w:rsid w:val="003F3961"/>
    <w:rsid w:val="003F7B64"/>
    <w:rsid w:val="004A63DB"/>
    <w:rsid w:val="004C0CDE"/>
    <w:rsid w:val="00531C7F"/>
    <w:rsid w:val="00545D8E"/>
    <w:rsid w:val="00557AD6"/>
    <w:rsid w:val="00583748"/>
    <w:rsid w:val="005C298D"/>
    <w:rsid w:val="005C4B86"/>
    <w:rsid w:val="005C4DFD"/>
    <w:rsid w:val="005D60F9"/>
    <w:rsid w:val="00625CB8"/>
    <w:rsid w:val="00665F6A"/>
    <w:rsid w:val="00666ABF"/>
    <w:rsid w:val="006A271A"/>
    <w:rsid w:val="006A35EC"/>
    <w:rsid w:val="006A4126"/>
    <w:rsid w:val="006B5FBC"/>
    <w:rsid w:val="006F5D37"/>
    <w:rsid w:val="00702F41"/>
    <w:rsid w:val="0070630C"/>
    <w:rsid w:val="0074346C"/>
    <w:rsid w:val="0075271F"/>
    <w:rsid w:val="00754D75"/>
    <w:rsid w:val="00760BA7"/>
    <w:rsid w:val="00760D48"/>
    <w:rsid w:val="00774925"/>
    <w:rsid w:val="00776180"/>
    <w:rsid w:val="00785D50"/>
    <w:rsid w:val="007A409A"/>
    <w:rsid w:val="007B76FB"/>
    <w:rsid w:val="007F2139"/>
    <w:rsid w:val="007F424E"/>
    <w:rsid w:val="00815969"/>
    <w:rsid w:val="0083014D"/>
    <w:rsid w:val="0083206B"/>
    <w:rsid w:val="00872E1C"/>
    <w:rsid w:val="008A231F"/>
    <w:rsid w:val="008C25E4"/>
    <w:rsid w:val="009067FA"/>
    <w:rsid w:val="00927978"/>
    <w:rsid w:val="0093194F"/>
    <w:rsid w:val="009545CB"/>
    <w:rsid w:val="00955BB6"/>
    <w:rsid w:val="00957A0D"/>
    <w:rsid w:val="00986D9C"/>
    <w:rsid w:val="00996208"/>
    <w:rsid w:val="009C0D78"/>
    <w:rsid w:val="009F45BE"/>
    <w:rsid w:val="00A12542"/>
    <w:rsid w:val="00A734E3"/>
    <w:rsid w:val="00AB22D0"/>
    <w:rsid w:val="00AF2FCB"/>
    <w:rsid w:val="00B17717"/>
    <w:rsid w:val="00B25ABD"/>
    <w:rsid w:val="00B40B64"/>
    <w:rsid w:val="00BA70D9"/>
    <w:rsid w:val="00BB78D7"/>
    <w:rsid w:val="00BF21F4"/>
    <w:rsid w:val="00C350B6"/>
    <w:rsid w:val="00C70619"/>
    <w:rsid w:val="00C94BE5"/>
    <w:rsid w:val="00C97887"/>
    <w:rsid w:val="00CB1E53"/>
    <w:rsid w:val="00CE70BC"/>
    <w:rsid w:val="00D20BEF"/>
    <w:rsid w:val="00D44EB7"/>
    <w:rsid w:val="00D56DD2"/>
    <w:rsid w:val="00D866BE"/>
    <w:rsid w:val="00DA250E"/>
    <w:rsid w:val="00DB328B"/>
    <w:rsid w:val="00DC5D68"/>
    <w:rsid w:val="00DE673C"/>
    <w:rsid w:val="00E12E38"/>
    <w:rsid w:val="00E27049"/>
    <w:rsid w:val="00E31FEC"/>
    <w:rsid w:val="00E55F56"/>
    <w:rsid w:val="00E70D7F"/>
    <w:rsid w:val="00E97C43"/>
    <w:rsid w:val="00EB632D"/>
    <w:rsid w:val="00EB69A7"/>
    <w:rsid w:val="00EB7025"/>
    <w:rsid w:val="00ED50EA"/>
    <w:rsid w:val="00EE1C7F"/>
    <w:rsid w:val="00EE5763"/>
    <w:rsid w:val="00EF3AEC"/>
    <w:rsid w:val="00F00B0D"/>
    <w:rsid w:val="00F61000"/>
    <w:rsid w:val="00FA6EA5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EC"/>
  </w:style>
  <w:style w:type="paragraph" w:styleId="2">
    <w:name w:val="heading 2"/>
    <w:basedOn w:val="a"/>
    <w:next w:val="a"/>
    <w:link w:val="20"/>
    <w:semiHidden/>
    <w:unhideWhenUsed/>
    <w:qFormat/>
    <w:rsid w:val="00702F41"/>
    <w:pPr>
      <w:keepNext/>
      <w:spacing w:after="0" w:line="240" w:lineRule="auto"/>
      <w:ind w:left="75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02F41"/>
    <w:pPr>
      <w:widowControl w:val="0"/>
      <w:spacing w:before="200" w:after="0" w:line="300" w:lineRule="auto"/>
      <w:ind w:left="4120" w:right="34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702F41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3">
    <w:name w:val="Table Grid"/>
    <w:basedOn w:val="a1"/>
    <w:uiPriority w:val="59"/>
    <w:rsid w:val="00702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0F1AE-D9BA-4762-B6FD-E1F93B36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7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2022-10-21T11:06:00Z</cp:lastPrinted>
  <dcterms:created xsi:type="dcterms:W3CDTF">2022-09-14T05:06:00Z</dcterms:created>
  <dcterms:modified xsi:type="dcterms:W3CDTF">2023-01-19T13:14:00Z</dcterms:modified>
</cp:coreProperties>
</file>